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C7" w:rsidRPr="00C90C87" w:rsidRDefault="00997DC7" w:rsidP="00997DC7">
      <w:pPr>
        <w:widowControl w:val="0"/>
        <w:autoSpaceDE w:val="0"/>
        <w:autoSpaceDN w:val="0"/>
        <w:spacing w:before="71" w:after="0" w:line="240" w:lineRule="auto"/>
        <w:ind w:left="223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Аннотации к рабочим программам дисциплин</w:t>
      </w:r>
    </w:p>
    <w:p w:rsidR="00997DC7" w:rsidRPr="00C90C87" w:rsidRDefault="00997DC7" w:rsidP="00997DC7">
      <w:pPr>
        <w:widowControl w:val="0"/>
        <w:autoSpaceDE w:val="0"/>
        <w:autoSpaceDN w:val="0"/>
        <w:spacing w:after="0" w:line="240" w:lineRule="auto"/>
        <w:ind w:left="1030" w:right="10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составе образовательной программы основного общего образования </w:t>
      </w:r>
    </w:p>
    <w:p w:rsidR="00997DC7" w:rsidRPr="00C90C87" w:rsidRDefault="00997DC7" w:rsidP="00997DC7">
      <w:pPr>
        <w:widowControl w:val="0"/>
        <w:autoSpaceDE w:val="0"/>
        <w:autoSpaceDN w:val="0"/>
        <w:spacing w:after="0" w:line="240" w:lineRule="auto"/>
        <w:ind w:left="1030" w:right="10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51BE5" w:rsidRPr="00C90C87" w:rsidRDefault="00051BE5" w:rsidP="00051BE5">
      <w:pPr>
        <w:widowControl w:val="0"/>
        <w:autoSpaceDE w:val="0"/>
        <w:autoSpaceDN w:val="0"/>
        <w:spacing w:after="0" w:line="274" w:lineRule="exact"/>
        <w:ind w:left="10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</w:pPr>
    </w:p>
    <w:p w:rsidR="00F012C5" w:rsidRPr="00C90C87" w:rsidRDefault="00F012C5" w:rsidP="00F012C5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Математика</w:t>
      </w: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по математике для 5-9 классов 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</w:t>
      </w: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рабочей программе представлены основное содержание предмета, тематическое планирование, поурочное планирование, перечень учебно-методических средств обучения.</w:t>
      </w: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ФГОС ООО математика является обязательным учебным предметом на уровне основного общего образования. В 5-9 классах математика традиционно изучается в рамках следующих курсов: в 5-6 классах – курса «Математика», в 7-9 классах – курсов «Алгебра», «Геометрия», «Вероятность и статистика». </w:t>
      </w: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по математике в 5-9 классах рассчитана на 952 часа: в 5 классе – 170 часов (5 часов в неделю), в 6 классе - 170 часов (5 часов в неделю), в 7-9 классах – по 204 часа (6 часов в неделю).</w:t>
      </w: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Приоритетными целями обучения математике в 5-6 классах являются:</w:t>
      </w:r>
    </w:p>
    <w:p w:rsidR="00F012C5" w:rsidRPr="00C90C87" w:rsidRDefault="00F012C5" w:rsidP="00F012C5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Продолжение формирования основных математических понятий (число, величина, геометрическая фигура, обеспечивающих преемственность и перспективность математического образования обучающихся;</w:t>
      </w:r>
    </w:p>
    <w:p w:rsidR="00F012C5" w:rsidRPr="00C90C87" w:rsidRDefault="00F012C5" w:rsidP="00F012C5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математике;</w:t>
      </w:r>
    </w:p>
    <w:p w:rsidR="00F012C5" w:rsidRPr="00C90C87" w:rsidRDefault="00F012C5" w:rsidP="00F012C5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012C5" w:rsidRPr="00C90C87" w:rsidRDefault="00F012C5" w:rsidP="00F012C5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линии содержания курса математики в 5-6 классах – арифметическая и геометрическая, которые развиваются параллельно, каждая в соответствии с собственной логикой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 научного, так и гуманитарного циклов, её освоение необходимо для продолжения образования и в повседневной жизни. В структуре программы учебного курса «Алгебра» для основного общего образования основное место занимают содержательно- методические линии: «Числа и вычисления», «Алгебраические выражения», «Уравнения и неравенства», «Функции». Каждая из этих линий развивается на протяжении трёх лет изучения курса, взаимодействуя с другими его линиями. 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Учебный курс «Геометрия» включает в себя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 В современном цифровом мире вероятность и статистика приобретает всё большую значимость. Знакомство в учебном курсе «Вероятность и статистика» с основными принципами сбора, анализа и представления данных из различных сфер жизни общества и государства приобщает обучающихся к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общественным интересам. Изучение основ комбинаторики развивает навыки организации перебора и подсчета числа вариантов, в том числе в прикладных задачах.</w:t>
      </w:r>
    </w:p>
    <w:p w:rsidR="00F012C5" w:rsidRPr="00C90C87" w:rsidRDefault="00F012C5" w:rsidP="00F012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60D77" w:rsidRPr="00C90C87" w:rsidRDefault="00F60D77" w:rsidP="00F60D77">
      <w:pPr>
        <w:rPr>
          <w:rFonts w:ascii="Times New Roman" w:hAnsi="Times New Roman" w:cs="Times New Roman"/>
          <w:b/>
          <w:sz w:val="24"/>
          <w:szCs w:val="24"/>
        </w:rPr>
      </w:pPr>
    </w:p>
    <w:p w:rsidR="00F13F58" w:rsidRPr="00C90C87" w:rsidRDefault="00F13F58" w:rsidP="00F60D77">
      <w:pPr>
        <w:rPr>
          <w:rFonts w:ascii="Times New Roman" w:hAnsi="Times New Roman" w:cs="Times New Roman"/>
          <w:b/>
          <w:sz w:val="24"/>
          <w:szCs w:val="24"/>
        </w:rPr>
      </w:pPr>
    </w:p>
    <w:p w:rsidR="00F13F58" w:rsidRPr="00C90C87" w:rsidRDefault="00F13F58" w:rsidP="00F13F58">
      <w:pPr>
        <w:widowControl w:val="0"/>
        <w:autoSpaceDE w:val="0"/>
        <w:autoSpaceDN w:val="0"/>
        <w:spacing w:before="1"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Физическая культура</w:t>
      </w:r>
    </w:p>
    <w:p w:rsidR="00F13F58" w:rsidRPr="00C90C87" w:rsidRDefault="00F13F58" w:rsidP="00F13F58">
      <w:pPr>
        <w:widowControl w:val="0"/>
        <w:autoSpaceDE w:val="0"/>
        <w:autoSpaceDN w:val="0"/>
        <w:spacing w:after="0" w:line="240" w:lineRule="auto"/>
        <w:ind w:left="102" w:right="104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по физической культуре для 5-9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составлена в соответствии с требованиями Федеральных государственных образовательных стандартов общего образования, на основе программы основного общего образования МОАУ </w:t>
      </w:r>
      <w:r w:rsidRPr="00C90C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«СОШ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 53 г. Орска», с учетом авторской программы «Комплексная программа физического  воспитания учащихся 1-9 классов» В. И. Ляха, А. А.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Зданевича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(М.:</w:t>
      </w:r>
      <w:r w:rsidRPr="00C90C87">
        <w:rPr>
          <w:rFonts w:ascii="Times New Roman" w:eastAsia="Times New Roman" w:hAnsi="Times New Roman" w:cs="Times New Roman"/>
          <w:spacing w:val="-2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Просвещение).</w:t>
      </w:r>
    </w:p>
    <w:p w:rsidR="00F13F58" w:rsidRPr="00C90C87" w:rsidRDefault="00F13F58" w:rsidP="00F13F58">
      <w:pPr>
        <w:widowControl w:val="0"/>
        <w:autoSpaceDE w:val="0"/>
        <w:autoSpaceDN w:val="0"/>
        <w:spacing w:after="0" w:line="240" w:lineRule="auto"/>
        <w:ind w:left="102" w:right="11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минимальный набор самостоятельных и практических работ, выполняемых учащимися.</w:t>
      </w:r>
    </w:p>
    <w:p w:rsidR="00F13F58" w:rsidRPr="00C90C87" w:rsidRDefault="00F13F58" w:rsidP="00F13F58">
      <w:pPr>
        <w:widowControl w:val="0"/>
        <w:autoSpaceDE w:val="0"/>
        <w:autoSpaceDN w:val="0"/>
        <w:spacing w:after="0" w:line="240" w:lineRule="auto"/>
        <w:ind w:left="102" w:right="106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Данное планирование состоит из трех разделов: «Основы физической культуры и здорового образа жизни», «Физкультурно-оздоровительная деятельность», «Спортивно- оздоровительная деятельность», каждый из которых предусматривает использование комплексной программы для физического воспитания обучающихся, обучение базовым двигательным действиям, включая теорию и технику основных видов спорта: легкая атлетика, гимнастика, спортивные игры, лыжная подготовка, изучение теоретических вопросов по личной гигиене школьников, влиянии занятий физическими упражнениями на</w:t>
      </w:r>
      <w:r w:rsidRPr="00C90C87">
        <w:rPr>
          <w:rFonts w:ascii="Times New Roman" w:eastAsia="Times New Roman" w:hAnsi="Times New Roman" w:cs="Times New Roman"/>
          <w:spacing w:val="12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</w:t>
      </w:r>
      <w:r w:rsidRPr="00C90C87">
        <w:rPr>
          <w:rFonts w:ascii="Times New Roman" w:eastAsia="Times New Roman" w:hAnsi="Times New Roman" w:cs="Times New Roman"/>
          <w:spacing w:val="12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системы</w:t>
      </w:r>
      <w:r w:rsidRPr="00C90C87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организма</w:t>
      </w:r>
      <w:r w:rsidRPr="00C90C87">
        <w:rPr>
          <w:rFonts w:ascii="Times New Roman" w:eastAsia="Times New Roman" w:hAnsi="Times New Roman" w:cs="Times New Roman"/>
          <w:spacing w:val="12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человека,</w:t>
      </w:r>
      <w:r w:rsidRPr="00C90C87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C90C87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</w:t>
      </w:r>
      <w:r w:rsidRPr="00C90C87">
        <w:rPr>
          <w:rFonts w:ascii="Times New Roman" w:eastAsia="Times New Roman" w:hAnsi="Times New Roman" w:cs="Times New Roman"/>
          <w:spacing w:val="12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коллективных,</w:t>
      </w:r>
      <w:r w:rsidRPr="00C90C87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трудовых,</w:t>
      </w:r>
      <w:r w:rsidRPr="00C90C87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волевых и нравственных качеств личности,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</w:t>
      </w:r>
    </w:p>
    <w:p w:rsidR="00F13F58" w:rsidRPr="00C90C87" w:rsidRDefault="00F13F58" w:rsidP="00F13F58">
      <w:pPr>
        <w:widowControl w:val="0"/>
        <w:autoSpaceDE w:val="0"/>
        <w:autoSpaceDN w:val="0"/>
        <w:spacing w:after="0" w:line="240" w:lineRule="auto"/>
        <w:ind w:left="102" w:right="106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Рабочая программа рассчитана на следующее количество часов в неделю:</w:t>
      </w:r>
    </w:p>
    <w:p w:rsidR="00F13F58" w:rsidRPr="00C90C87" w:rsidRDefault="00F13F58" w:rsidP="00F13F58">
      <w:pPr>
        <w:widowControl w:val="0"/>
        <w:autoSpaceDE w:val="0"/>
        <w:autoSpaceDN w:val="0"/>
        <w:spacing w:after="0" w:line="240" w:lineRule="auto"/>
        <w:ind w:left="102" w:right="106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5, 6, 7, 8 классе – 102 часа ( 3 часа в неделю),</w:t>
      </w:r>
    </w:p>
    <w:p w:rsidR="00F13F58" w:rsidRPr="00C90C87" w:rsidRDefault="00F13F58" w:rsidP="00F13F58">
      <w:pPr>
        <w:widowControl w:val="0"/>
        <w:autoSpaceDE w:val="0"/>
        <w:autoSpaceDN w:val="0"/>
        <w:spacing w:after="0" w:line="240" w:lineRule="auto"/>
        <w:ind w:left="102" w:right="106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9 классе – 68 часов ( 2 часа в неделю).</w:t>
      </w:r>
    </w:p>
    <w:p w:rsidR="00F13F58" w:rsidRPr="00C90C87" w:rsidRDefault="00F13F58" w:rsidP="00F13F58">
      <w:pPr>
        <w:widowControl w:val="0"/>
        <w:autoSpaceDE w:val="0"/>
        <w:autoSpaceDN w:val="0"/>
        <w:spacing w:after="0" w:line="240" w:lineRule="auto"/>
        <w:ind w:left="102" w:right="106" w:firstLine="7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F13F58" w:rsidRPr="00C90C87">
          <w:pgSz w:w="11910" w:h="16840"/>
          <w:pgMar w:top="1040" w:right="740" w:bottom="280" w:left="1600" w:header="720" w:footer="720" w:gutter="0"/>
          <w:cols w:space="720"/>
        </w:sectPr>
      </w:pPr>
    </w:p>
    <w:p w:rsidR="00782F90" w:rsidRPr="00C90C87" w:rsidRDefault="00782F90" w:rsidP="00782F90">
      <w:pPr>
        <w:widowControl w:val="0"/>
        <w:autoSpaceDE w:val="0"/>
        <w:autoSpaceDN w:val="0"/>
        <w:spacing w:before="5"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Английский язык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к учебному курсу Комарова Ю.А., Ларионова И.В. 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«Английский язык» на уровне основного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 02.06.2020 г.).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рабочей программе представлены основное содержание предмета, тематическое планирование, требования к уровню подготовки учащихся, формы контроля, перечень учебно-методических средств обучения.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— 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—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—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— компенсаторная компетенция — развитие умений выходить из положения в условиях дефицита языковых средств при получении и передаче информации. 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рабочей  программы используется  учебно-методический</w:t>
      </w:r>
      <w:r w:rsidRPr="00C90C87">
        <w:rPr>
          <w:rFonts w:ascii="Times New Roman" w:eastAsia="Times New Roman" w:hAnsi="Times New Roman" w:cs="Times New Roman"/>
          <w:spacing w:val="39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комплект</w:t>
      </w:r>
    </w:p>
    <w:p w:rsidR="00782F90" w:rsidRPr="00C90C87" w:rsidRDefault="00782F90" w:rsidP="00782F90">
      <w:pPr>
        <w:widowControl w:val="0"/>
        <w:autoSpaceDE w:val="0"/>
        <w:autoSpaceDN w:val="0"/>
        <w:spacing w:before="66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«Английский язык» для 5-9 классов. Авторы: М.З. </w:t>
      </w:r>
      <w:r w:rsidRPr="00C90C87">
        <w:rPr>
          <w:rFonts w:ascii="Times New Roman" w:eastAsia="Times New Roman" w:hAnsi="Times New Roman" w:cs="Times New Roman"/>
          <w:spacing w:val="28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Комарова Ю.А., Ларионова И.В. – Москва: Русское слово, 2014 г. В учебно-методический комплект входят учебник, рабочая тетрадь,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аудиокурс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CD, книга для учителя.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рассчитана на 3 часа в неделю,102 часа в год.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Музыка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widowControl w:val="0"/>
        <w:spacing w:after="0" w:line="240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Ра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очая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амма по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едмету «Музы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а» на у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овне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сновного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бщего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ания 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лена на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сно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 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аний к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ул</w:t>
      </w:r>
      <w:r w:rsidRPr="00C90C87">
        <w:rPr>
          <w:rFonts w:ascii="Times New Roman" w:eastAsia="SchoolBookSanPin" w:hAnsi="Times New Roman" w:cs="Times New Roman"/>
          <w:spacing w:val="-6"/>
          <w:sz w:val="24"/>
          <w:szCs w:val="24"/>
        </w:rPr>
        <w:t>ь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ам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ения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аммы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сновного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бщего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ания,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ленных в 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альном 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суда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енном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ательном 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андарте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сновного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бщего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ания, с учётом: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асп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еделённых</w:t>
      </w:r>
      <w:r w:rsidRPr="00C90C87">
        <w:rPr>
          <w:rFonts w:ascii="Times New Roman" w:eastAsia="SchoolBookSanPin" w:hAnsi="Times New Roman" w:cs="Times New Roman"/>
          <w:spacing w:val="3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по</w:t>
      </w:r>
      <w:r w:rsidRPr="00C90C87">
        <w:rPr>
          <w:rFonts w:ascii="Times New Roman" w:eastAsia="SchoolBookSanPin" w:hAnsi="Times New Roman" w:cs="Times New Roman"/>
          <w:spacing w:val="3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дулям</w:t>
      </w:r>
      <w:r w:rsidRPr="00C90C87">
        <w:rPr>
          <w:rFonts w:ascii="Times New Roman" w:eastAsia="SchoolBookSanPin" w:hAnsi="Times New Roman" w:cs="Times New Roman"/>
          <w:spacing w:val="3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еряемых</w:t>
      </w:r>
      <w:r w:rsidRPr="00C90C87">
        <w:rPr>
          <w:rFonts w:ascii="Times New Roman" w:eastAsia="SchoolBookSanPin" w:hAnsi="Times New Roman" w:cs="Times New Roman"/>
          <w:spacing w:val="3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аний</w:t>
      </w:r>
      <w:r w:rsidRPr="00C90C87">
        <w:rPr>
          <w:rFonts w:ascii="Times New Roman" w:eastAsia="SchoolBookSanPin" w:hAnsi="Times New Roman" w:cs="Times New Roman"/>
          <w:spacing w:val="3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3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ул</w:t>
      </w:r>
      <w:r w:rsidRPr="00C90C87">
        <w:rPr>
          <w:rFonts w:ascii="Times New Roman" w:eastAsia="SchoolBookSanPin" w:hAnsi="Times New Roman" w:cs="Times New Roman"/>
          <w:spacing w:val="-6"/>
          <w:sz w:val="24"/>
          <w:szCs w:val="24"/>
        </w:rPr>
        <w:t>ь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ам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ения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сновной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ательной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аммы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сновного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бщего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ания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по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едмету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«Музы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а»; Примерной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аммы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спи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ания.</w:t>
      </w:r>
    </w:p>
    <w:p w:rsidR="00782F90" w:rsidRPr="00C90C87" w:rsidRDefault="00782F90" w:rsidP="00782F9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рабочей программы используется учебно-методический комплект: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Музыка: 5 класс. Г.П. Сергеева,  Е.Д. Критская. М.: Просвещение, 2023.  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t xml:space="preserve">Музыка: 6 класс. Г.П. Сергеева,  Е.Д. Критская. М.: Просвещение, 2020.  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t>Музыка:7 класс. Г.П. Сергеева,  Е.Д. Критская. М.: Просвещение, 2020.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t>Музыка: 8 класс. Г.П. Сергеева,  Е.Д. Критская. М.: Просвещение, 2020.</w:t>
      </w:r>
    </w:p>
    <w:p w:rsidR="00782F90" w:rsidRPr="00C90C87" w:rsidRDefault="00782F90" w:rsidP="00782F90">
      <w:pPr>
        <w:widowControl w:val="0"/>
        <w:spacing w:after="0" w:line="234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Основная цель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еали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ации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аммы —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спи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альной 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ул</w:t>
      </w:r>
      <w:r w:rsidRPr="00C90C87">
        <w:rPr>
          <w:rFonts w:ascii="Times New Roman" w:eastAsia="SchoolBookSanPin" w:hAnsi="Times New Roman" w:cs="Times New Roman"/>
          <w:spacing w:val="-6"/>
          <w:sz w:val="24"/>
          <w:szCs w:val="24"/>
        </w:rPr>
        <w:t>ь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туры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ак части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сей духовной 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ул</w:t>
      </w:r>
      <w:r w:rsidRPr="00C90C87">
        <w:rPr>
          <w:rFonts w:ascii="Times New Roman" w:eastAsia="SchoolBookSanPin" w:hAnsi="Times New Roman" w:cs="Times New Roman"/>
          <w:spacing w:val="-6"/>
          <w:sz w:val="24"/>
          <w:szCs w:val="24"/>
        </w:rPr>
        <w:t>ь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туры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1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учающихся.  Основным  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дер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ж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анием 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ального 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учения 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спи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ания я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ляется личный и к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лле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тивный опыт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ожи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ания 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сознания специфического комплекса эмоций, чу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ств,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ов, идей,</w:t>
      </w:r>
      <w:r w:rsidRPr="00C90C87">
        <w:rPr>
          <w:rFonts w:ascii="Times New Roman" w:eastAsia="SchoolBookSanPin" w:hAnsi="Times New Roman" w:cs="Times New Roman"/>
          <w:spacing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ождаемых</w:t>
      </w:r>
      <w:r w:rsidRPr="00C90C87">
        <w:rPr>
          <w:rFonts w:ascii="Times New Roman" w:eastAsia="SchoolBookSanPin" w:hAnsi="Times New Roman" w:cs="Times New Roman"/>
          <w:spacing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ситуациями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э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стетического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сприятия (п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стижение ми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 че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ез пе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ежи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ание, интонационно-смысло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обо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бщение, 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дер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ж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ательный анализ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оиз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едений, м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дели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 художест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енно-т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рческого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оцесса,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самовы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ажение  че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ез  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рчест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о).</w:t>
      </w:r>
    </w:p>
    <w:p w:rsidR="00782F90" w:rsidRPr="00C90C87" w:rsidRDefault="00782F90" w:rsidP="00782F90">
      <w:pPr>
        <w:widowControl w:val="0"/>
        <w:spacing w:after="0" w:line="234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В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оцессе конк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ети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ации учебных целей их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еали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ация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сущест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ляется  по  следующим  нап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лениям:</w:t>
      </w:r>
    </w:p>
    <w:p w:rsidR="00782F90" w:rsidRPr="00C90C87" w:rsidRDefault="00782F90" w:rsidP="00782F90">
      <w:pPr>
        <w:widowControl w:val="0"/>
        <w:spacing w:after="0" w:line="234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1) 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ление системы ценн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стей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учающихся,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азвитие цел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стного ми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опонимания в единст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 эмоциональной и позна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ательной  с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еры;</w:t>
      </w:r>
    </w:p>
    <w:p w:rsidR="00782F90" w:rsidRPr="00C90C87" w:rsidRDefault="00782F90" w:rsidP="00782F90">
      <w:pPr>
        <w:widowControl w:val="0"/>
        <w:spacing w:after="0" w:line="234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2)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азвитие пот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ебн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сти в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бщении с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оиз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едениями 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а,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сознание значения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ального 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ак уни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сальной 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рмы не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альной коммуни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ации между л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ю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дьми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азных эпох и на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дов, 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эфф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тивного сп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 </w:t>
      </w:r>
      <w:proofErr w:type="spellStart"/>
      <w:r w:rsidRPr="00C90C87">
        <w:rPr>
          <w:rFonts w:ascii="Times New Roman" w:eastAsia="SchoolBookSanPin" w:hAnsi="Times New Roman" w:cs="Times New Roman"/>
          <w:sz w:val="24"/>
          <w:szCs w:val="24"/>
        </w:rPr>
        <w:t>автокоммуни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ации</w:t>
      </w:r>
      <w:proofErr w:type="spellEnd"/>
      <w:r w:rsidRPr="00C90C87"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782F90" w:rsidRPr="00C90C87" w:rsidRDefault="00782F90" w:rsidP="00782F90">
      <w:pPr>
        <w:widowControl w:val="0"/>
        <w:spacing w:after="0" w:line="234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3) 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рми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 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рческих сп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бн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стей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ён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а,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азвитие внут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енней моти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ации к интонационно-с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дер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ж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ательной деятельн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сти.</w:t>
      </w:r>
    </w:p>
    <w:p w:rsidR="00782F90" w:rsidRPr="00C90C87" w:rsidRDefault="00782F90" w:rsidP="00782F90">
      <w:pPr>
        <w:widowControl w:val="0"/>
        <w:spacing w:after="0" w:line="234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Важнейшими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адачами 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учения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едме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 «Музы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а» в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сновной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шк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  я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ляются:</w:t>
      </w:r>
    </w:p>
    <w:p w:rsidR="00782F90" w:rsidRPr="00C90C87" w:rsidRDefault="00782F90" w:rsidP="00782F90">
      <w:pPr>
        <w:spacing w:before="63" w:after="0" w:line="242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1. При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бщение</w:t>
      </w:r>
      <w:r w:rsidRPr="00C90C87">
        <w:rPr>
          <w:rFonts w:ascii="Times New Roman" w:eastAsia="SchoolBookSanPin" w:hAnsi="Times New Roman" w:cs="Times New Roman"/>
          <w:spacing w:val="3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3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бщечело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еческим</w:t>
      </w:r>
      <w:r w:rsidRPr="00C90C87">
        <w:rPr>
          <w:rFonts w:ascii="Times New Roman" w:eastAsia="SchoolBookSanPin" w:hAnsi="Times New Roman" w:cs="Times New Roman"/>
          <w:spacing w:val="3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духовным</w:t>
      </w:r>
      <w:r w:rsidRPr="00C90C87">
        <w:rPr>
          <w:rFonts w:ascii="Times New Roman" w:eastAsia="SchoolBookSanPin" w:hAnsi="Times New Roman" w:cs="Times New Roman"/>
          <w:spacing w:val="3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ценн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-5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ям че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ез личный псих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логический опыт эмоционально-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э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стетического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ежи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ания. </w:t>
      </w:r>
    </w:p>
    <w:p w:rsidR="00782F90" w:rsidRPr="00C90C87" w:rsidRDefault="00782F90" w:rsidP="00782F90">
      <w:pPr>
        <w:spacing w:before="63" w:after="0" w:line="242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2. Осознание </w:t>
      </w:r>
      <w:r w:rsidRPr="00C90C87">
        <w:rPr>
          <w:rFonts w:ascii="Times New Roman" w:eastAsia="SchoolBookSanPin" w:hAnsi="Times New Roman" w:cs="Times New Roman"/>
          <w:spacing w:val="36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социальной </w:t>
      </w:r>
      <w:r w:rsidRPr="00C90C87">
        <w:rPr>
          <w:rFonts w:ascii="Times New Roman" w:eastAsia="SchoolBookSanPin" w:hAnsi="Times New Roman" w:cs="Times New Roman"/>
          <w:spacing w:val="36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ункции </w:t>
      </w:r>
      <w:r w:rsidRPr="00C90C87">
        <w:rPr>
          <w:rFonts w:ascii="Times New Roman" w:eastAsia="SchoolBookSanPin" w:hAnsi="Times New Roman" w:cs="Times New Roman"/>
          <w:spacing w:val="36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музыки. </w:t>
      </w:r>
      <w:r w:rsidRPr="00C90C87">
        <w:rPr>
          <w:rFonts w:ascii="Times New Roman" w:eastAsia="SchoolBookSanPin" w:hAnsi="Times New Roman" w:cs="Times New Roman"/>
          <w:spacing w:val="36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емление понять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акономерн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азвития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ального 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а, 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словия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азного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оя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ления и быто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ания музыки в чело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еческом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бщест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е, специфики её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действия на чело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а.</w:t>
      </w:r>
    </w:p>
    <w:p w:rsidR="00782F90" w:rsidRPr="00C90C87" w:rsidRDefault="00782F90" w:rsidP="00782F90">
      <w:pPr>
        <w:widowControl w:val="0"/>
        <w:spacing w:after="0" w:line="242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3. 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рми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 ценн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стных личных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едпочтений в с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ального 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а. В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спи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 у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ажительного отношения к системе 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ул</w:t>
      </w:r>
      <w:r w:rsidRPr="00C90C87">
        <w:rPr>
          <w:rFonts w:ascii="Times New Roman" w:eastAsia="SchoolBookSanPin" w:hAnsi="Times New Roman" w:cs="Times New Roman"/>
          <w:spacing w:val="-6"/>
          <w:sz w:val="24"/>
          <w:szCs w:val="24"/>
        </w:rPr>
        <w:t>ь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турных ценн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стей д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угих л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ю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дей. При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ерженн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сть па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адигме сох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анения 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азвития 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ул</w:t>
      </w:r>
      <w:r w:rsidRPr="00C90C87">
        <w:rPr>
          <w:rFonts w:ascii="Times New Roman" w:eastAsia="SchoolBookSanPin" w:hAnsi="Times New Roman" w:cs="Times New Roman"/>
          <w:spacing w:val="-6"/>
          <w:sz w:val="24"/>
          <w:szCs w:val="24"/>
        </w:rPr>
        <w:t>ь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турного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мног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азия.</w:t>
      </w:r>
    </w:p>
    <w:p w:rsidR="00782F90" w:rsidRPr="00C90C87" w:rsidRDefault="00782F90" w:rsidP="00782F90">
      <w:pPr>
        <w:widowControl w:val="0"/>
        <w:spacing w:after="0" w:line="242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4. 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рми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ание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цел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стного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ления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о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комплексе вы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азительных 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едств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ального 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а. Ос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ение ключевых 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э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лементов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ального язы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а, ха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терных для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личных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альных  стилей.</w:t>
      </w:r>
    </w:p>
    <w:p w:rsidR="00782F90" w:rsidRPr="00C90C87" w:rsidRDefault="00782F90" w:rsidP="00782F90">
      <w:pPr>
        <w:widowControl w:val="0"/>
        <w:spacing w:after="0" w:line="242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5.</w:t>
      </w:r>
      <w:r w:rsidRPr="00C90C87">
        <w:rPr>
          <w:rFonts w:ascii="Times New Roman" w:eastAsia="SchoolBookSanPin" w:hAnsi="Times New Roman" w:cs="Times New Roman"/>
          <w:spacing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Развитие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бщих и специальных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альных сп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бностей,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ершенст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ание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в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едметных умениях и навы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ах, в том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числе:</w:t>
      </w:r>
    </w:p>
    <w:p w:rsidR="00782F90" w:rsidRPr="00C90C87" w:rsidRDefault="00782F90" w:rsidP="00782F90">
      <w:pPr>
        <w:widowControl w:val="0"/>
        <w:spacing w:after="0" w:line="242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а) слушание (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асши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ение приёмов и навыков 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думчи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ого,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смысленного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сприятия музыки; аналитической, оценочной,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лексивной деятельн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сти в связи с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слушанным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альным 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оиз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едением);</w:t>
      </w:r>
    </w:p>
    <w:p w:rsidR="00782F90" w:rsidRPr="00C90C87" w:rsidRDefault="00782F90" w:rsidP="00782F90">
      <w:pPr>
        <w:widowControl w:val="0"/>
        <w:spacing w:after="0" w:line="242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б) исп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лнение (пение в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личных мане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ах, 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ах, стилях; иг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 на д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ступных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альных инст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умен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ах, опыт исп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лнительской </w:t>
      </w:r>
      <w:r w:rsidRPr="00C90C87">
        <w:rPr>
          <w:rFonts w:ascii="Times New Roman" w:eastAsia="SchoolBookSanPin" w:hAnsi="Times New Roman" w:cs="Times New Roman"/>
          <w:spacing w:val="2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деятельн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сти </w:t>
      </w:r>
      <w:r w:rsidRPr="00C90C87">
        <w:rPr>
          <w:rFonts w:ascii="Times New Roman" w:eastAsia="SchoolBookSanPin" w:hAnsi="Times New Roman" w:cs="Times New Roman"/>
          <w:spacing w:val="2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на </w:t>
      </w:r>
      <w:r w:rsidRPr="00C90C87">
        <w:rPr>
          <w:rFonts w:ascii="Times New Roman" w:eastAsia="SchoolBookSanPin" w:hAnsi="Times New Roman" w:cs="Times New Roman"/>
          <w:spacing w:val="2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э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онных </w:t>
      </w:r>
      <w:r w:rsidRPr="00C90C87">
        <w:rPr>
          <w:rFonts w:ascii="Times New Roman" w:eastAsia="SchoolBookSanPin" w:hAnsi="Times New Roman" w:cs="Times New Roman"/>
          <w:spacing w:val="2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Pr="00C90C87">
        <w:rPr>
          <w:rFonts w:ascii="Times New Roman" w:eastAsia="SchoolBookSanPin" w:hAnsi="Times New Roman" w:cs="Times New Roman"/>
          <w:spacing w:val="2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виртуальных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альных  инст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умен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ах);</w:t>
      </w:r>
    </w:p>
    <w:p w:rsidR="00782F90" w:rsidRPr="00C90C87" w:rsidRDefault="00782F90" w:rsidP="00782F90">
      <w:pPr>
        <w:widowControl w:val="0"/>
        <w:spacing w:after="0" w:line="242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в) сочинение (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э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лементы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альной и инст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умен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альной имп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ови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ации, композиции, 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анжи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овки, в том числе с исп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ль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анием  ци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овых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аммных 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ду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тов);</w:t>
      </w:r>
    </w:p>
    <w:p w:rsidR="00782F90" w:rsidRPr="00C90C87" w:rsidRDefault="00782F90" w:rsidP="00782F90">
      <w:pPr>
        <w:widowControl w:val="0"/>
        <w:spacing w:after="0" w:line="242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г)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 движение (пластическ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 интони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ание, инсцени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ов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а,  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анец,  дви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г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ательн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  м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дели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др.);</w:t>
      </w:r>
    </w:p>
    <w:p w:rsidR="00782F90" w:rsidRPr="00C90C87" w:rsidRDefault="00782F90" w:rsidP="00782F90">
      <w:pPr>
        <w:widowControl w:val="0"/>
        <w:spacing w:after="0" w:line="242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д) 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рческие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ты,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ально-теат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альная деятельн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сть  (концерты,  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ести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али, 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ления);</w:t>
      </w:r>
    </w:p>
    <w:p w:rsidR="00782F90" w:rsidRPr="00C90C87" w:rsidRDefault="00782F90" w:rsidP="00782F90">
      <w:pPr>
        <w:widowControl w:val="0"/>
        <w:spacing w:after="0" w:line="242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е) исследо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ательс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ая деятельн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сть на материале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ального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а.</w:t>
      </w:r>
    </w:p>
    <w:p w:rsidR="00782F90" w:rsidRPr="00C90C87" w:rsidRDefault="00782F90" w:rsidP="00782F90">
      <w:pPr>
        <w:widowControl w:val="0"/>
        <w:spacing w:after="0" w:line="242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6.</w:t>
      </w:r>
      <w:r w:rsidRPr="00C90C87">
        <w:rPr>
          <w:rFonts w:ascii="Times New Roman" w:eastAsia="SchoolBookSanPin" w:hAnsi="Times New Roman" w:cs="Times New Roman"/>
          <w:spacing w:val="4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Расши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ение </w:t>
      </w:r>
      <w:r w:rsidRPr="00C90C87">
        <w:rPr>
          <w:rFonts w:ascii="Times New Roman" w:eastAsia="SchoolBookSanPin" w:hAnsi="Times New Roman" w:cs="Times New Roman"/>
          <w:spacing w:val="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ул</w:t>
      </w:r>
      <w:r w:rsidRPr="00C90C87">
        <w:rPr>
          <w:rFonts w:ascii="Times New Roman" w:eastAsia="SchoolBookSanPin" w:hAnsi="Times New Roman" w:cs="Times New Roman"/>
          <w:spacing w:val="-6"/>
          <w:sz w:val="24"/>
          <w:szCs w:val="24"/>
        </w:rPr>
        <w:t>ь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турного </w:t>
      </w:r>
      <w:r w:rsidRPr="00C90C87">
        <w:rPr>
          <w:rFonts w:ascii="Times New Roman" w:eastAsia="SchoolBookSanPin" w:hAnsi="Times New Roman" w:cs="Times New Roman"/>
          <w:spacing w:val="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уго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а, </w:t>
      </w:r>
      <w:r w:rsidRPr="00C90C87">
        <w:rPr>
          <w:rFonts w:ascii="Times New Roman" w:eastAsia="SchoolBookSanPin" w:hAnsi="Times New Roman" w:cs="Times New Roman"/>
          <w:spacing w:val="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накопление </w:t>
      </w:r>
      <w:r w:rsidRPr="00C90C87">
        <w:rPr>
          <w:rFonts w:ascii="Times New Roman" w:eastAsia="SchoolBookSanPin" w:hAnsi="Times New Roman" w:cs="Times New Roman"/>
          <w:spacing w:val="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знаний о музыке и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ах, д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аточн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 для 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тивного,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сознанного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сприятия лучших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азцов на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дного и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ро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ессионального 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дной 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аны и ми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а, 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риен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ации в ист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рии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азвития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ального 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 и</w:t>
      </w:r>
      <w:r w:rsidRPr="00C90C87">
        <w:rPr>
          <w:rFonts w:ascii="Times New Roman" w:eastAsia="SchoolBookSanPin" w:hAnsi="Times New Roman" w:cs="Times New Roman"/>
          <w:spacing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сов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еменной 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альной  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ул</w:t>
      </w:r>
      <w:r w:rsidRPr="00C90C87">
        <w:rPr>
          <w:rFonts w:ascii="Times New Roman" w:eastAsia="SchoolBookSanPin" w:hAnsi="Times New Roman" w:cs="Times New Roman"/>
          <w:spacing w:val="-6"/>
          <w:sz w:val="24"/>
          <w:szCs w:val="24"/>
        </w:rPr>
        <w:t>ь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ту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е.</w:t>
      </w:r>
    </w:p>
    <w:p w:rsidR="00782F90" w:rsidRPr="00C90C87" w:rsidRDefault="00782F90" w:rsidP="00782F90">
      <w:pPr>
        <w:spacing w:before="65" w:after="0" w:line="240" w:lineRule="exact"/>
        <w:ind w:right="6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амма 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лена на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сно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 м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дульного принципа пост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ения </w:t>
      </w:r>
      <w:r w:rsidRPr="00C90C87">
        <w:rPr>
          <w:rFonts w:ascii="Times New Roman" w:eastAsia="SchoolBookSanPin" w:hAnsi="Times New Roman" w:cs="Times New Roman"/>
          <w:spacing w:val="1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учебного </w:t>
      </w:r>
      <w:r w:rsidRPr="00C90C87">
        <w:rPr>
          <w:rFonts w:ascii="Times New Roman" w:eastAsia="SchoolBookSanPin" w:hAnsi="Times New Roman" w:cs="Times New Roman"/>
          <w:spacing w:val="1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материала </w:t>
      </w:r>
      <w:r w:rsidRPr="00C90C87">
        <w:rPr>
          <w:rFonts w:ascii="Times New Roman" w:eastAsia="SchoolBookSanPin" w:hAnsi="Times New Roman" w:cs="Times New Roman"/>
          <w:spacing w:val="1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Pr="00C90C87">
        <w:rPr>
          <w:rFonts w:ascii="Times New Roman" w:eastAsia="SchoolBookSanPin" w:hAnsi="Times New Roman" w:cs="Times New Roman"/>
          <w:spacing w:val="1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доп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ает </w:t>
      </w:r>
      <w:r w:rsidRPr="00C90C87">
        <w:rPr>
          <w:rFonts w:ascii="Times New Roman" w:eastAsia="SchoolBookSanPin" w:hAnsi="Times New Roman" w:cs="Times New Roman"/>
          <w:spacing w:val="1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ариативный </w:t>
      </w:r>
      <w:r w:rsidRPr="00C90C87">
        <w:rPr>
          <w:rFonts w:ascii="Times New Roman" w:eastAsia="SchoolBookSanPin" w:hAnsi="Times New Roman" w:cs="Times New Roman"/>
          <w:spacing w:val="1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дх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д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к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оче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pacing w:val="-5"/>
          <w:sz w:val="24"/>
          <w:szCs w:val="24"/>
        </w:rPr>
        <w:t>ё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сти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учения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дулей,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принципам </w:t>
      </w:r>
      <w:r w:rsidRPr="00C90C87">
        <w:rPr>
          <w:rFonts w:ascii="Times New Roman" w:eastAsia="SchoolBookSanPin" w:hAnsi="Times New Roman" w:cs="Times New Roman"/>
          <w:spacing w:val="12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компоновки  учебных  тем,  </w:t>
      </w:r>
      <w:r w:rsidRPr="00C90C87">
        <w:rPr>
          <w:rFonts w:ascii="Times New Roman" w:eastAsia="SchoolBookSanPin" w:hAnsi="Times New Roman" w:cs="Times New Roman"/>
          <w:spacing w:val="3"/>
          <w:sz w:val="24"/>
          <w:szCs w:val="24"/>
        </w:rPr>
        <w:t>ф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рм  и  мет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дов 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ения  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дер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ж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ания.</w:t>
      </w:r>
    </w:p>
    <w:p w:rsidR="00782F90" w:rsidRPr="00C90C87" w:rsidRDefault="00782F90" w:rsidP="00782F90">
      <w:pPr>
        <w:widowControl w:val="0"/>
        <w:spacing w:after="0" w:line="240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дер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ж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ание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едме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 «Музы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а» ст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турно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едс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лено девятью м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дулями (тематическими линиями),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еспечи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ающими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еемст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енн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сть с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ательной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ог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аммой начального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ания и неп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ерывн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сть и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учения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едме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 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з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ательной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ласти «Ис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о» на п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5"/>
          <w:sz w:val="24"/>
          <w:szCs w:val="24"/>
        </w:rPr>
        <w:t>т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яжении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сего </w:t>
      </w:r>
      <w:r w:rsidRPr="00C90C87">
        <w:rPr>
          <w:rFonts w:ascii="Times New Roman" w:eastAsia="SchoolBookSanPin" w:hAnsi="Times New Roman" w:cs="Times New Roman"/>
          <w:spacing w:val="-4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са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шк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льного  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3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учения:</w:t>
      </w:r>
    </w:p>
    <w:p w:rsidR="00782F90" w:rsidRPr="00C90C87" w:rsidRDefault="00782F90" w:rsidP="00782F90">
      <w:pPr>
        <w:widowControl w:val="0"/>
        <w:spacing w:after="0" w:line="240" w:lineRule="auto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дуль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№</w:t>
      </w:r>
      <w:r w:rsidRPr="00C90C87">
        <w:rPr>
          <w:rFonts w:ascii="Times New Roman" w:eastAsia="SchoolBookSanPin" w:hAnsi="Times New Roman" w:cs="Times New Roman"/>
          <w:spacing w:val="48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1  «Музы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  м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его  к</w:t>
      </w:r>
      <w:r w:rsidRPr="00C90C87">
        <w:rPr>
          <w:rFonts w:ascii="Times New Roman" w:eastAsia="SchoolBookSanPin" w:hAnsi="Times New Roman" w:cs="Times New Roman"/>
          <w:spacing w:val="2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ая»;</w:t>
      </w:r>
    </w:p>
    <w:p w:rsidR="00782F90" w:rsidRPr="00C90C87" w:rsidRDefault="00782F90" w:rsidP="00782F90">
      <w:pPr>
        <w:widowControl w:val="0"/>
        <w:spacing w:after="0" w:line="240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дуль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№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2  «На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дн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е  музы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альн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е  т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рчест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о  Р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ссии»;</w:t>
      </w:r>
    </w:p>
    <w:p w:rsidR="00782F90" w:rsidRPr="00C90C87" w:rsidRDefault="00782F90" w:rsidP="00782F90">
      <w:pPr>
        <w:widowControl w:val="0"/>
        <w:spacing w:after="0" w:line="240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дуль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№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3  «Музы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  на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дов  ми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а»;</w:t>
      </w:r>
    </w:p>
    <w:p w:rsidR="00782F90" w:rsidRPr="00C90C87" w:rsidRDefault="00782F90" w:rsidP="00782F90">
      <w:pPr>
        <w:widowControl w:val="0"/>
        <w:spacing w:after="0" w:line="240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дуль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№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4  «Ев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опейс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ая  классичес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ая  музы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а»;</w:t>
      </w:r>
    </w:p>
    <w:p w:rsidR="00782F90" w:rsidRPr="00C90C87" w:rsidRDefault="00782F90" w:rsidP="00782F90">
      <w:pPr>
        <w:widowControl w:val="0"/>
        <w:spacing w:after="0" w:line="240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м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дуль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№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5  «Р</w:t>
      </w:r>
      <w:r w:rsidRPr="00C90C87">
        <w:rPr>
          <w:rFonts w:ascii="Times New Roman" w:eastAsia="SchoolBookSanPin" w:hAnsi="Times New Roman" w:cs="Times New Roman"/>
          <w:spacing w:val="-3"/>
          <w:position w:val="1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сс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ая  классичес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ая  музы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а»;</w:t>
      </w:r>
    </w:p>
    <w:p w:rsidR="00782F90" w:rsidRPr="00C90C87" w:rsidRDefault="00782F90" w:rsidP="00782F90">
      <w:pPr>
        <w:widowControl w:val="0"/>
        <w:spacing w:after="0" w:line="240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дуль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№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6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«Истоки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б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азы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-3"/>
          <w:position w:val="1"/>
          <w:sz w:val="24"/>
          <w:szCs w:val="24"/>
        </w:rPr>
        <w:t>ру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сской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ев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опейской </w:t>
      </w:r>
      <w:r w:rsidRPr="00C90C87">
        <w:rPr>
          <w:rFonts w:ascii="Times New Roman" w:eastAsia="SchoolBookSanPin" w:hAnsi="Times New Roman" w:cs="Times New Roman"/>
          <w:spacing w:val="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духовной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музыки»;</w:t>
      </w:r>
    </w:p>
    <w:p w:rsidR="00782F90" w:rsidRPr="00C90C87" w:rsidRDefault="00782F90" w:rsidP="00782F90">
      <w:pPr>
        <w:widowControl w:val="0"/>
        <w:spacing w:after="0" w:line="240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дуль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№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7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«Сов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еменная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музы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а: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сновные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ж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анры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нап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ления»;</w:t>
      </w:r>
    </w:p>
    <w:p w:rsidR="00782F90" w:rsidRPr="00C90C87" w:rsidRDefault="00782F90" w:rsidP="00782F90">
      <w:pPr>
        <w:widowControl w:val="0"/>
        <w:spacing w:after="0" w:line="240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дуль</w:t>
      </w:r>
      <w:r w:rsidRPr="00C90C87">
        <w:rPr>
          <w:rFonts w:ascii="Times New Roman" w:eastAsia="SchoolBookSanPin" w:hAnsi="Times New Roman" w:cs="Times New Roman"/>
          <w:spacing w:val="4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№</w:t>
      </w:r>
      <w:r w:rsidRPr="00C90C87">
        <w:rPr>
          <w:rFonts w:ascii="Times New Roman" w:eastAsia="SchoolBookSanPin" w:hAnsi="Times New Roman" w:cs="Times New Roman"/>
          <w:spacing w:val="4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8</w:t>
      </w:r>
      <w:r w:rsidRPr="00C90C87">
        <w:rPr>
          <w:rFonts w:ascii="Times New Roman" w:eastAsia="SchoolBookSanPin" w:hAnsi="Times New Roman" w:cs="Times New Roman"/>
          <w:spacing w:val="4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«Связь</w:t>
      </w:r>
      <w:r w:rsidRPr="00C90C87">
        <w:rPr>
          <w:rFonts w:ascii="Times New Roman" w:eastAsia="SchoolBookSanPin" w:hAnsi="Times New Roman" w:cs="Times New Roman"/>
          <w:spacing w:val="4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музыки</w:t>
      </w:r>
      <w:r w:rsidRPr="00C90C87">
        <w:rPr>
          <w:rFonts w:ascii="Times New Roman" w:eastAsia="SchoolBookSanPin" w:hAnsi="Times New Roman" w:cs="Times New Roman"/>
          <w:spacing w:val="4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</w:t>
      </w:r>
      <w:r w:rsidRPr="00C90C87">
        <w:rPr>
          <w:rFonts w:ascii="Times New Roman" w:eastAsia="SchoolBookSanPin" w:hAnsi="Times New Roman" w:cs="Times New Roman"/>
          <w:spacing w:val="4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</w:t>
      </w:r>
      <w:r w:rsidRPr="00C90C87">
        <w:rPr>
          <w:rFonts w:ascii="Times New Roman" w:eastAsia="SchoolBookSanPin" w:hAnsi="Times New Roman" w:cs="Times New Roman"/>
          <w:spacing w:val="-3"/>
          <w:position w:val="1"/>
          <w:sz w:val="24"/>
          <w:szCs w:val="24"/>
        </w:rPr>
        <w:t>р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угими</w:t>
      </w:r>
      <w:r w:rsidRPr="00C90C87">
        <w:rPr>
          <w:rFonts w:ascii="Times New Roman" w:eastAsia="SchoolBookSanPin" w:hAnsi="Times New Roman" w:cs="Times New Roman"/>
          <w:spacing w:val="4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видами</w:t>
      </w:r>
      <w:r w:rsidRPr="00C90C87">
        <w:rPr>
          <w:rFonts w:ascii="Times New Roman" w:eastAsia="SchoolBookSanPin" w:hAnsi="Times New Roman" w:cs="Times New Roman"/>
          <w:spacing w:val="46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ис</w:t>
      </w:r>
      <w:r w:rsidRPr="00C90C87">
        <w:rPr>
          <w:rFonts w:ascii="Times New Roman" w:eastAsia="SchoolBookSanPin" w:hAnsi="Times New Roman" w:cs="Times New Roman"/>
          <w:spacing w:val="-4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position w:val="1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а»;</w:t>
      </w:r>
    </w:p>
    <w:p w:rsidR="00782F90" w:rsidRPr="00C90C87" w:rsidRDefault="00782F90" w:rsidP="00782F90">
      <w:pPr>
        <w:widowControl w:val="0"/>
        <w:spacing w:after="0" w:line="240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</w:t>
      </w:r>
      <w:r w:rsidRPr="00C90C87">
        <w:rPr>
          <w:rFonts w:ascii="Times New Roman" w:eastAsia="SchoolBookSanPin" w:hAnsi="Times New Roman" w:cs="Times New Roman"/>
          <w:spacing w:val="-2"/>
          <w:position w:val="1"/>
          <w:sz w:val="24"/>
          <w:szCs w:val="24"/>
        </w:rPr>
        <w:t>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дуль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№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9  «Жанры  музы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ального  ис</w:t>
      </w:r>
      <w:r w:rsidRPr="00C90C87">
        <w:rPr>
          <w:rFonts w:ascii="Times New Roman" w:eastAsia="SchoolBookSanPin" w:hAnsi="Times New Roman" w:cs="Times New Roman"/>
          <w:spacing w:val="-4"/>
          <w:position w:val="1"/>
          <w:sz w:val="24"/>
          <w:szCs w:val="24"/>
        </w:rPr>
        <w:t>к</w:t>
      </w:r>
      <w:r w:rsidRPr="00C90C87">
        <w:rPr>
          <w:rFonts w:ascii="Times New Roman" w:eastAsia="SchoolBookSanPin" w:hAnsi="Times New Roman" w:cs="Times New Roman"/>
          <w:spacing w:val="-3"/>
          <w:position w:val="1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сст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а».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рассчитана на следующее количество часов в неделю:</w:t>
      </w:r>
    </w:p>
    <w:p w:rsidR="00782F90" w:rsidRPr="00C90C87" w:rsidRDefault="00782F90" w:rsidP="00782F9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 в 5 классе – 34 часа (1 час в неделю), в 6 классе – 34 часа (1 час в неделю), в 7 классе – 34 часа (1 часа в неделю), в 8 классе – 34 часа (1 час в неделю).</w:t>
      </w:r>
    </w:p>
    <w:p w:rsidR="00782F90" w:rsidRPr="00C90C87" w:rsidRDefault="00782F90" w:rsidP="00782F9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Изобразительное искусство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курса «Изобразительное искусство» составлена с учетом требований </w:t>
      </w:r>
      <w:r w:rsidRPr="00C90C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(ФГОС ООО) (утверждён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 зарегистрирован Министерством юстиции России 05 июля 2021 г., № 64101);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</w:t>
      </w:r>
      <w:r w:rsidRPr="00C90C87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рабочей программы основного общего образования. Изобразительное искусство (для 5–7 классов общеобразовательных организаций) (одобрена решением федерального учебно-методического объединения по общему образованию, протокол 5/22 от 25 августа 2022 г.)</w:t>
      </w:r>
    </w:p>
    <w:p w:rsidR="00782F90" w:rsidRPr="00C90C87" w:rsidRDefault="00782F90" w:rsidP="00782F9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рабочей программы используется учебно-методический комплект:</w:t>
      </w:r>
    </w:p>
    <w:p w:rsidR="00782F90" w:rsidRPr="00C90C87" w:rsidRDefault="00782F90" w:rsidP="00782F90">
      <w:pPr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Горяева  Н.А.,</w:t>
      </w:r>
      <w:r w:rsidRPr="00C90C87">
        <w:rPr>
          <w:rFonts w:ascii="Times New Roman" w:eastAsia="Times New Roman" w:hAnsi="Times New Roman" w:cs="Times New Roman"/>
          <w:spacing w:val="32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Островская</w:t>
      </w:r>
      <w:r w:rsidRPr="00C90C87">
        <w:rPr>
          <w:rFonts w:ascii="Times New Roman" w:eastAsia="Times New Roman" w:hAnsi="Times New Roman" w:cs="Times New Roman"/>
          <w:spacing w:val="46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О.В. под ред.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Неменского</w:t>
      </w:r>
      <w:proofErr w:type="spellEnd"/>
      <w:r w:rsidRPr="00C90C87">
        <w:rPr>
          <w:rFonts w:ascii="Times New Roman" w:eastAsia="Times New Roman" w:hAnsi="Times New Roman" w:cs="Times New Roman"/>
          <w:spacing w:val="46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Б.М. </w:t>
      </w:r>
      <w:r w:rsidRPr="00C90C8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Изобразительное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искусство, 5</w:t>
      </w:r>
      <w:r w:rsidRPr="00C90C8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класс. Просвещение, 2023.</w:t>
      </w:r>
    </w:p>
    <w:p w:rsidR="00782F90" w:rsidRPr="00C90C87" w:rsidRDefault="00782F90" w:rsidP="00782F90">
      <w:pPr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Неменская</w:t>
      </w:r>
      <w:proofErr w:type="spellEnd"/>
      <w:r w:rsidRPr="00C90C8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Л.А. под ред.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Неменского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Б.М. Изобразительное искусство, 6 класс. Просвещение, 2020.</w:t>
      </w:r>
    </w:p>
    <w:p w:rsidR="00782F90" w:rsidRPr="00C90C87" w:rsidRDefault="00782F90" w:rsidP="00782F90">
      <w:pPr>
        <w:widowControl w:val="0"/>
        <w:numPr>
          <w:ilvl w:val="0"/>
          <w:numId w:val="11"/>
        </w:numPr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Питерских </w:t>
      </w:r>
      <w:r w:rsidRPr="00C90C87">
        <w:rPr>
          <w:rFonts w:ascii="Times New Roman" w:eastAsia="Times New Roman" w:hAnsi="Times New Roman" w:cs="Times New Roman"/>
          <w:spacing w:val="58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А.С.,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Гуров Г.Е., под. Ред.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Неменского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Б.М. Изобразительное искусство 7 класс. Просвещение,  2020.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Основная цель школьного предмета «Изобразительное искусство» — развитие визуально пространственного мышления учащихся как формы эмоционально 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мировой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опыт.</w:t>
      </w:r>
    </w:p>
    <w:p w:rsidR="00782F90" w:rsidRPr="00C90C87" w:rsidRDefault="00782F90" w:rsidP="00782F90">
      <w:pPr>
        <w:widowControl w:val="0"/>
        <w:spacing w:after="0" w:line="240" w:lineRule="auto"/>
        <w:ind w:right="-20"/>
        <w:rPr>
          <w:rFonts w:ascii="Times New Roman" w:eastAsia="OfficinaSansBoldITC" w:hAnsi="Times New Roman" w:cs="Times New Roman"/>
          <w:sz w:val="24"/>
          <w:szCs w:val="24"/>
        </w:rPr>
      </w:pPr>
      <w:r w:rsidRPr="00C90C87">
        <w:rPr>
          <w:rFonts w:ascii="Times New Roman" w:eastAsia="OfficinaSansBoldITC" w:hAnsi="Times New Roman" w:cs="Times New Roman"/>
          <w:sz w:val="24"/>
          <w:szCs w:val="24"/>
        </w:rPr>
        <w:t>Задачами</w:t>
      </w:r>
      <w:r w:rsidRPr="00C90C87">
        <w:rPr>
          <w:rFonts w:ascii="Times New Roman" w:eastAsia="OfficinaSansBoldITC" w:hAnsi="Times New Roman" w:cs="Times New Roman"/>
          <w:spacing w:val="44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учебного</w:t>
      </w:r>
      <w:r w:rsidRPr="00C90C87">
        <w:rPr>
          <w:rFonts w:ascii="Times New Roman" w:eastAsia="OfficinaSansBoldITC" w:hAnsi="Times New Roman" w:cs="Times New Roman"/>
          <w:spacing w:val="25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w w:val="101"/>
          <w:sz w:val="24"/>
          <w:szCs w:val="24"/>
        </w:rPr>
        <w:t>предмета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position w:val="1"/>
          <w:sz w:val="24"/>
          <w:szCs w:val="24"/>
        </w:rPr>
        <w:t>«Изобразительное</w:t>
      </w:r>
      <w:r w:rsidRPr="00C90C87">
        <w:rPr>
          <w:rFonts w:ascii="Times New Roman" w:eastAsia="OfficinaSansBoldITC" w:hAnsi="Times New Roman" w:cs="Times New Roman"/>
          <w:spacing w:val="26"/>
          <w:position w:val="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position w:val="1"/>
          <w:sz w:val="24"/>
          <w:szCs w:val="24"/>
        </w:rPr>
        <w:t>искусство»</w:t>
      </w:r>
      <w:r w:rsidRPr="00C90C87">
        <w:rPr>
          <w:rFonts w:ascii="Times New Roman" w:eastAsia="OfficinaSansBoldITC" w:hAnsi="Times New Roman" w:cs="Times New Roman"/>
          <w:spacing w:val="25"/>
          <w:position w:val="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w w:val="101"/>
          <w:position w:val="1"/>
          <w:sz w:val="24"/>
          <w:szCs w:val="24"/>
        </w:rPr>
        <w:t>являются: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освоение</w:t>
      </w:r>
      <w:r w:rsidRPr="00C90C87">
        <w:rPr>
          <w:rFonts w:ascii="Times New Roman" w:eastAsia="SchoolBookSanPin" w:hAnsi="Times New Roman" w:cs="Times New Roman"/>
          <w:spacing w:val="4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художественной</w:t>
      </w:r>
      <w:r w:rsidRPr="00C90C87">
        <w:rPr>
          <w:rFonts w:ascii="Times New Roman" w:eastAsia="SchoolBookSanPin" w:hAnsi="Times New Roman" w:cs="Times New Roman"/>
          <w:spacing w:val="4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культуры</w:t>
      </w:r>
      <w:r w:rsidRPr="00C90C87">
        <w:rPr>
          <w:rFonts w:ascii="Times New Roman" w:eastAsia="SchoolBookSanPin" w:hAnsi="Times New Roman" w:cs="Times New Roman"/>
          <w:spacing w:val="4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как</w:t>
      </w:r>
      <w:r w:rsidRPr="00C90C87">
        <w:rPr>
          <w:rFonts w:ascii="Times New Roman" w:eastAsia="SchoolBookSanPin" w:hAnsi="Times New Roman" w:cs="Times New Roman"/>
          <w:spacing w:val="4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формы</w:t>
      </w:r>
      <w:r w:rsidRPr="00C90C87">
        <w:rPr>
          <w:rFonts w:ascii="Times New Roman" w:eastAsia="SchoolBookSanPin" w:hAnsi="Times New Roman" w:cs="Times New Roman"/>
          <w:spacing w:val="4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выражения в пространственных формах духовных ценностей, формирование представлений о месте и значении художественной деятельности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жизни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общества;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формирование</w:t>
      </w:r>
      <w:r w:rsidRPr="00C90C87">
        <w:rPr>
          <w:rFonts w:ascii="Times New Roman" w:eastAsia="SchoolBookSanPin" w:hAnsi="Times New Roman" w:cs="Times New Roman"/>
          <w:spacing w:val="1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pacing w:val="1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r w:rsidRPr="00C90C87">
        <w:rPr>
          <w:rFonts w:ascii="Times New Roman" w:eastAsia="SchoolBookSanPin" w:hAnsi="Times New Roman" w:cs="Times New Roman"/>
          <w:spacing w:val="1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представлений</w:t>
      </w:r>
      <w:r w:rsidRPr="00C90C87">
        <w:rPr>
          <w:rFonts w:ascii="Times New Roman" w:eastAsia="SchoolBookSanPin" w:hAnsi="Times New Roman" w:cs="Times New Roman"/>
          <w:spacing w:val="1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об</w:t>
      </w:r>
      <w:r w:rsidRPr="00C90C87">
        <w:rPr>
          <w:rFonts w:ascii="Times New Roman" w:eastAsia="SchoolBookSanPin" w:hAnsi="Times New Roman" w:cs="Times New Roman"/>
          <w:spacing w:val="19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отечествен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softHyphen/>
        <w:t xml:space="preserve"> ной и мировой художественной культуре во всём многообразии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её</w:t>
      </w:r>
      <w:r w:rsidRPr="00C90C87">
        <w:rPr>
          <w:rFonts w:ascii="Times New Roman" w:eastAsia="SchoolBookSanPin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видов;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формирование</w:t>
      </w:r>
      <w:r w:rsidRPr="00C90C87">
        <w:rPr>
          <w:rFonts w:ascii="Times New Roman" w:eastAsia="SchoolBookSanPin" w:hAnsi="Times New Roman" w:cs="Times New Roman"/>
          <w:spacing w:val="3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C90C87">
        <w:rPr>
          <w:rFonts w:ascii="Times New Roman" w:eastAsia="SchoolBookSanPin" w:hAnsi="Times New Roman" w:cs="Times New Roman"/>
          <w:spacing w:val="3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r w:rsidRPr="00C90C87">
        <w:rPr>
          <w:rFonts w:ascii="Times New Roman" w:eastAsia="SchoolBookSanPin" w:hAnsi="Times New Roman" w:cs="Times New Roman"/>
          <w:spacing w:val="3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навыков</w:t>
      </w:r>
      <w:r w:rsidRPr="00C90C87">
        <w:rPr>
          <w:rFonts w:ascii="Times New Roman" w:eastAsia="SchoolBookSanPin" w:hAnsi="Times New Roman" w:cs="Times New Roman"/>
          <w:spacing w:val="3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эстетического</w:t>
      </w:r>
      <w:r w:rsidRPr="00C90C87">
        <w:rPr>
          <w:rFonts w:ascii="Times New Roman" w:eastAsia="SchoolBookSanPin" w:hAnsi="Times New Roman" w:cs="Times New Roman"/>
          <w:spacing w:val="37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>виде</w:t>
      </w:r>
      <w:proofErr w:type="spellStart"/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ния</w:t>
      </w:r>
      <w:proofErr w:type="spellEnd"/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преобразования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мира;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приобретение</w:t>
      </w:r>
      <w:r w:rsidRPr="00C90C87">
        <w:rPr>
          <w:rFonts w:ascii="Times New Roman" w:eastAsia="SchoolBookSanPin" w:hAnsi="Times New Roman" w:cs="Times New Roman"/>
          <w:spacing w:val="-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опыта</w:t>
      </w:r>
      <w:r w:rsidRPr="00C90C87">
        <w:rPr>
          <w:rFonts w:ascii="Times New Roman" w:eastAsia="SchoolBookSanPin" w:hAnsi="Times New Roman" w:cs="Times New Roman"/>
          <w:spacing w:val="-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создания</w:t>
      </w:r>
      <w:r w:rsidRPr="00C90C87">
        <w:rPr>
          <w:rFonts w:ascii="Times New Roman" w:eastAsia="SchoolBookSanPin" w:hAnsi="Times New Roman" w:cs="Times New Roman"/>
          <w:spacing w:val="-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творческой</w:t>
      </w:r>
      <w:r w:rsidRPr="00C90C87">
        <w:rPr>
          <w:rFonts w:ascii="Times New Roman" w:eastAsia="SchoolBookSanPin" w:hAnsi="Times New Roman" w:cs="Times New Roman"/>
          <w:spacing w:val="-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работы</w:t>
      </w:r>
      <w:r w:rsidRPr="00C90C87">
        <w:rPr>
          <w:rFonts w:ascii="Times New Roman" w:eastAsia="SchoolBookSanPin" w:hAnsi="Times New Roman" w:cs="Times New Roman"/>
          <w:spacing w:val="-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посредством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различных</w:t>
      </w:r>
      <w:r w:rsidRPr="00C90C87">
        <w:rPr>
          <w:rFonts w:ascii="Times New Roman" w:eastAsia="SchoolBookSanPin" w:hAnsi="Times New Roman" w:cs="Times New Roman"/>
          <w:spacing w:val="2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художественных</w:t>
      </w:r>
      <w:r w:rsidRPr="00C90C87">
        <w:rPr>
          <w:rFonts w:ascii="Times New Roman" w:eastAsia="SchoolBookSanPin" w:hAnsi="Times New Roman" w:cs="Times New Roman"/>
          <w:spacing w:val="2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материалов</w:t>
      </w:r>
      <w:r w:rsidRPr="00C90C87">
        <w:rPr>
          <w:rFonts w:ascii="Times New Roman" w:eastAsia="SchoolBookSanPin" w:hAnsi="Times New Roman" w:cs="Times New Roman"/>
          <w:spacing w:val="2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2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разных</w:t>
      </w:r>
      <w:r w:rsidRPr="00C90C87">
        <w:rPr>
          <w:rFonts w:ascii="Times New Roman" w:eastAsia="SchoolBookSanPin" w:hAnsi="Times New Roman" w:cs="Times New Roman"/>
          <w:spacing w:val="2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видах</w:t>
      </w:r>
      <w:r w:rsidRPr="00C90C87">
        <w:rPr>
          <w:rFonts w:ascii="Times New Roman" w:eastAsia="SchoolBookSanPin" w:hAnsi="Times New Roman" w:cs="Times New Roman"/>
          <w:spacing w:val="2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визуально пространственных</w:t>
      </w:r>
      <w:r w:rsidRPr="00C90C87">
        <w:rPr>
          <w:rFonts w:ascii="Times New Roman" w:eastAsia="SchoolBookSanPin" w:hAnsi="Times New Roman" w:cs="Times New Roman"/>
          <w:spacing w:val="47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искусств: изобразительных</w:t>
      </w:r>
      <w:r w:rsidRPr="00C90C87">
        <w:rPr>
          <w:rFonts w:ascii="Times New Roman" w:eastAsia="SchoolBookSanPin" w:hAnsi="Times New Roman" w:cs="Times New Roman"/>
          <w:spacing w:val="48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(живопись, графика,</w:t>
      </w:r>
      <w:r w:rsidRPr="00C90C87">
        <w:rPr>
          <w:rFonts w:ascii="Times New Roman" w:eastAsia="SchoolBookSanPin" w:hAnsi="Times New Roman" w:cs="Times New Roman"/>
          <w:spacing w:val="3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скульптура), </w:t>
      </w:r>
      <w:proofErr w:type="spellStart"/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декоративно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softHyphen/>
        <w:t>прикладных</w:t>
      </w:r>
      <w:proofErr w:type="spellEnd"/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,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15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архитектуре</w:t>
      </w:r>
      <w:r w:rsidRPr="00C90C87">
        <w:rPr>
          <w:rFonts w:ascii="Times New Roman" w:eastAsia="SchoolBookSanPin" w:hAnsi="Times New Roman" w:cs="Times New Roman"/>
          <w:spacing w:val="15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pacing w:val="15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дизайне,</w:t>
      </w:r>
      <w:r w:rsidRPr="00C90C87">
        <w:rPr>
          <w:rFonts w:ascii="Times New Roman" w:eastAsia="SchoolBookSanPin" w:hAnsi="Times New Roman" w:cs="Times New Roman"/>
          <w:spacing w:val="15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опыта</w:t>
      </w:r>
      <w:r w:rsidRPr="00C90C87">
        <w:rPr>
          <w:rFonts w:ascii="Times New Roman" w:eastAsia="SchoolBookSanPin" w:hAnsi="Times New Roman" w:cs="Times New Roman"/>
          <w:spacing w:val="15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художественного</w:t>
      </w:r>
      <w:r w:rsidRPr="00C90C87">
        <w:rPr>
          <w:rFonts w:ascii="Times New Roman" w:eastAsia="SchoolBookSanPin" w:hAnsi="Times New Roman" w:cs="Times New Roman"/>
          <w:spacing w:val="15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творчества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4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компьютерной</w:t>
      </w:r>
      <w:r w:rsidRPr="00C90C87">
        <w:rPr>
          <w:rFonts w:ascii="Times New Roman" w:eastAsia="SchoolBookSanPin" w:hAnsi="Times New Roman" w:cs="Times New Roman"/>
          <w:spacing w:val="4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графике</w:t>
      </w:r>
      <w:r w:rsidRPr="00C90C87">
        <w:rPr>
          <w:rFonts w:ascii="Times New Roman" w:eastAsia="SchoolBookSanPin" w:hAnsi="Times New Roman" w:cs="Times New Roman"/>
          <w:spacing w:val="4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pacing w:val="4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анимации,</w:t>
      </w:r>
      <w:r w:rsidRPr="00C90C87">
        <w:rPr>
          <w:rFonts w:ascii="Times New Roman" w:eastAsia="SchoolBookSanPin" w:hAnsi="Times New Roman" w:cs="Times New Roman"/>
          <w:spacing w:val="4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фотографии,</w:t>
      </w:r>
      <w:r w:rsidRPr="00C90C87">
        <w:rPr>
          <w:rFonts w:ascii="Times New Roman" w:eastAsia="SchoolBookSanPin" w:hAnsi="Times New Roman" w:cs="Times New Roman"/>
          <w:spacing w:val="4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работы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синтетических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искусствах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(театре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кино)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(</w:t>
      </w:r>
      <w:r w:rsidRPr="00C90C87">
        <w:rPr>
          <w:rFonts w:ascii="Times New Roman" w:eastAsia="SchoolBookSanPin" w:hAnsi="Times New Roman" w:cs="Times New Roman"/>
          <w:i/>
          <w:position w:val="1"/>
          <w:sz w:val="24"/>
          <w:szCs w:val="24"/>
        </w:rPr>
        <w:t>вариативно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);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формирование пространственного мышления </w:t>
      </w:r>
      <w:r w:rsidRPr="00C90C87">
        <w:rPr>
          <w:rFonts w:ascii="Times New Roman" w:eastAsia="SchoolBookSanPin" w:hAnsi="Times New Roman" w:cs="Times New Roman"/>
          <w:spacing w:val="20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 аналитических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визуальных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способностей;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овладение представлениями </w:t>
      </w:r>
      <w:r w:rsidRPr="00C90C87">
        <w:rPr>
          <w:rFonts w:ascii="Times New Roman" w:eastAsia="SchoolBookSanPin" w:hAnsi="Times New Roman" w:cs="Times New Roman"/>
          <w:spacing w:val="45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о средствах выразительности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изобразительного</w:t>
      </w:r>
      <w:r w:rsidRPr="00C90C87">
        <w:rPr>
          <w:rFonts w:ascii="Times New Roman" w:eastAsia="SchoolBookSanPin" w:hAnsi="Times New Roman" w:cs="Times New Roman"/>
          <w:spacing w:val="3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искусства</w:t>
      </w:r>
      <w:r w:rsidRPr="00C90C87">
        <w:rPr>
          <w:rFonts w:ascii="Times New Roman" w:eastAsia="SchoolBookSanPin" w:hAnsi="Times New Roman" w:cs="Times New Roman"/>
          <w:spacing w:val="3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как</w:t>
      </w:r>
      <w:r w:rsidRPr="00C90C87">
        <w:rPr>
          <w:rFonts w:ascii="Times New Roman" w:eastAsia="SchoolBookSanPin" w:hAnsi="Times New Roman" w:cs="Times New Roman"/>
          <w:spacing w:val="3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способах</w:t>
      </w:r>
      <w:r w:rsidRPr="00C90C87">
        <w:rPr>
          <w:rFonts w:ascii="Times New Roman" w:eastAsia="SchoolBookSanPin" w:hAnsi="Times New Roman" w:cs="Times New Roman"/>
          <w:spacing w:val="3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воплощения</w:t>
      </w:r>
      <w:r w:rsidRPr="00C90C87">
        <w:rPr>
          <w:rFonts w:ascii="Times New Roman" w:eastAsia="SchoolBookSanPin" w:hAnsi="Times New Roman" w:cs="Times New Roman"/>
          <w:spacing w:val="3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</w:t>
      </w:r>
      <w:r w:rsidRPr="00C90C87">
        <w:rPr>
          <w:rFonts w:ascii="Times New Roman" w:eastAsia="SchoolBookSanPin" w:hAnsi="Times New Roman" w:cs="Times New Roman"/>
          <w:spacing w:val="33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видимых</w:t>
      </w:r>
      <w:r w:rsidRPr="00C90C87">
        <w:rPr>
          <w:rFonts w:ascii="Times New Roman" w:eastAsia="SchoolBookSanPin" w:hAnsi="Times New Roman" w:cs="Times New Roman"/>
          <w:spacing w:val="1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пространственных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формах</w:t>
      </w:r>
      <w:r w:rsidRPr="00C90C87">
        <w:rPr>
          <w:rFonts w:ascii="Times New Roman" w:eastAsia="SchoolBookSanPin" w:hAnsi="Times New Roman" w:cs="Times New Roman"/>
          <w:spacing w:val="1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переживаний,</w:t>
      </w:r>
      <w:r w:rsidRPr="00C90C87">
        <w:rPr>
          <w:rFonts w:ascii="Times New Roman" w:eastAsia="SchoolBookSanPin" w:hAnsi="Times New Roman" w:cs="Times New Roman"/>
          <w:spacing w:val="1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чувств</w:t>
      </w:r>
      <w:r w:rsidRPr="00C90C87">
        <w:rPr>
          <w:rFonts w:ascii="Times New Roman" w:eastAsia="SchoolBookSanPin" w:hAnsi="Times New Roman" w:cs="Times New Roman"/>
          <w:spacing w:val="2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pacing w:val="1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мировоззренческих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позиций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человека;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развитие </w:t>
      </w:r>
      <w:r w:rsidRPr="00C90C87">
        <w:rPr>
          <w:rFonts w:ascii="Times New Roman" w:eastAsia="SchoolBookSanPin" w:hAnsi="Times New Roman" w:cs="Times New Roman"/>
          <w:spacing w:val="39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наблюдательности,</w:t>
      </w:r>
      <w:r w:rsidRPr="00C90C87">
        <w:rPr>
          <w:rFonts w:ascii="Times New Roman" w:eastAsia="SchoolBookSanPin" w:hAnsi="Times New Roman" w:cs="Times New Roman"/>
          <w:spacing w:val="39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ассоциативного </w:t>
      </w:r>
      <w:r w:rsidRPr="00C90C87">
        <w:rPr>
          <w:rFonts w:ascii="Times New Roman" w:eastAsia="SchoolBookSanPin" w:hAnsi="Times New Roman" w:cs="Times New Roman"/>
          <w:spacing w:val="39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мышления </w:t>
      </w:r>
      <w:r w:rsidRPr="00C90C87">
        <w:rPr>
          <w:rFonts w:ascii="Times New Roman" w:eastAsia="SchoolBookSanPin" w:hAnsi="Times New Roman" w:cs="Times New Roman"/>
          <w:spacing w:val="39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и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творческого</w:t>
      </w:r>
      <w:r w:rsidRPr="00C90C87">
        <w:rPr>
          <w:rFonts w:ascii="Times New Roman" w:eastAsia="SchoolBookSanPin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SchoolBookSanPin" w:hAnsi="Times New Roman" w:cs="Times New Roman"/>
          <w:position w:val="1"/>
          <w:sz w:val="24"/>
          <w:szCs w:val="24"/>
        </w:rPr>
        <w:t>воображения;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782F90" w:rsidRPr="00C90C87" w:rsidRDefault="00782F90" w:rsidP="00782F90">
      <w:pPr>
        <w:widowControl w:val="0"/>
        <w:numPr>
          <w:ilvl w:val="0"/>
          <w:numId w:val="13"/>
        </w:numPr>
        <w:spacing w:before="47" w:after="0" w:line="242" w:lineRule="exact"/>
        <w:ind w:left="0" w:right="60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 xml:space="preserve">развитие потребности в общении с произведениями изобразительного </w:t>
      </w:r>
      <w:r w:rsidRPr="00C90C87">
        <w:rPr>
          <w:rFonts w:ascii="Times New Roman" w:eastAsia="SchoolBookSanPin" w:hAnsi="Times New Roman" w:cs="Times New Roman"/>
          <w:sz w:val="24"/>
          <w:szCs w:val="24"/>
        </w:rPr>
        <w:lastRenderedPageBreak/>
        <w:t>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82F90" w:rsidRPr="00C90C87" w:rsidRDefault="00782F90" w:rsidP="00782F90">
      <w:pPr>
        <w:widowControl w:val="0"/>
        <w:spacing w:before="47" w:after="0" w:line="242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90C87">
        <w:rPr>
          <w:rFonts w:ascii="Times New Roman" w:eastAsia="SchoolBookSanPin" w:hAnsi="Times New Roman" w:cs="Times New Roman"/>
          <w:sz w:val="24"/>
          <w:szCs w:val="24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102 учебных часов, не менее 1 учебного часа в неделю в качестве инвариантных:</w:t>
      </w:r>
    </w:p>
    <w:p w:rsidR="00782F90" w:rsidRPr="00C90C87" w:rsidRDefault="00782F90" w:rsidP="00782F90">
      <w:pPr>
        <w:widowControl w:val="0"/>
        <w:spacing w:after="0" w:line="240" w:lineRule="auto"/>
        <w:ind w:right="-20"/>
        <w:rPr>
          <w:rFonts w:ascii="Times New Roman" w:eastAsia="OfficinaSansBoldITC" w:hAnsi="Times New Roman" w:cs="Times New Roman"/>
          <w:sz w:val="24"/>
          <w:szCs w:val="24"/>
        </w:rPr>
      </w:pPr>
      <w:r w:rsidRPr="00C90C87">
        <w:rPr>
          <w:rFonts w:ascii="Times New Roman" w:eastAsia="OfficinaSansBoldITC" w:hAnsi="Times New Roman" w:cs="Times New Roman"/>
          <w:sz w:val="24"/>
          <w:szCs w:val="24"/>
        </w:rPr>
        <w:t>Модуль</w:t>
      </w:r>
      <w:r w:rsidRPr="00C90C87">
        <w:rPr>
          <w:rFonts w:ascii="Times New Roman" w:eastAsia="OfficinaSansBoldITC" w:hAnsi="Times New Roman" w:cs="Times New Roman"/>
          <w:spacing w:val="33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№</w:t>
      </w:r>
      <w:r w:rsidRPr="00C90C87">
        <w:rPr>
          <w:rFonts w:ascii="Times New Roman" w:eastAsia="OfficinaSansBoldITC" w:hAnsi="Times New Roman" w:cs="Times New Roman"/>
          <w:spacing w:val="2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1</w:t>
      </w:r>
      <w:r w:rsidRPr="00C90C87">
        <w:rPr>
          <w:rFonts w:ascii="Times New Roman" w:eastAsia="OfficinaSansBoldITC" w:hAnsi="Times New Roman" w:cs="Times New Roman"/>
          <w:spacing w:val="20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«Декоративно-прикладное  и</w:t>
      </w:r>
      <w:r w:rsidRPr="00C90C87">
        <w:rPr>
          <w:rFonts w:ascii="Times New Roman" w:eastAsia="OfficinaSansBoldITC" w:hAnsi="Times New Roman" w:cs="Times New Roman"/>
          <w:spacing w:val="25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народное</w:t>
      </w:r>
      <w:r w:rsidRPr="00C90C87">
        <w:rPr>
          <w:rFonts w:ascii="Times New Roman" w:eastAsia="OfficinaSansBoldITC" w:hAnsi="Times New Roman" w:cs="Times New Roman"/>
          <w:spacing w:val="25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искусство»;</w:t>
      </w:r>
    </w:p>
    <w:p w:rsidR="00782F90" w:rsidRPr="00C90C87" w:rsidRDefault="00782F90" w:rsidP="00782F90">
      <w:pPr>
        <w:widowControl w:val="0"/>
        <w:spacing w:after="0" w:line="240" w:lineRule="auto"/>
        <w:ind w:right="-20"/>
        <w:rPr>
          <w:rFonts w:ascii="Times New Roman" w:eastAsia="OfficinaSansBoldITC" w:hAnsi="Times New Roman" w:cs="Times New Roman"/>
          <w:sz w:val="24"/>
          <w:szCs w:val="24"/>
        </w:rPr>
      </w:pPr>
      <w:r w:rsidRPr="00C90C87">
        <w:rPr>
          <w:rFonts w:ascii="Times New Roman" w:eastAsia="OfficinaSansBoldITC" w:hAnsi="Times New Roman" w:cs="Times New Roman"/>
          <w:sz w:val="24"/>
          <w:szCs w:val="24"/>
        </w:rPr>
        <w:t>Модуль</w:t>
      </w:r>
      <w:r w:rsidRPr="00C90C87">
        <w:rPr>
          <w:rFonts w:ascii="Times New Roman" w:eastAsia="OfficinaSansBoldITC" w:hAnsi="Times New Roman" w:cs="Times New Roman"/>
          <w:spacing w:val="33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№</w:t>
      </w:r>
      <w:r w:rsidRPr="00C90C87">
        <w:rPr>
          <w:rFonts w:ascii="Times New Roman" w:eastAsia="OfficinaSansBoldITC" w:hAnsi="Times New Roman" w:cs="Times New Roman"/>
          <w:spacing w:val="2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2</w:t>
      </w:r>
      <w:r w:rsidRPr="00C90C87">
        <w:rPr>
          <w:rFonts w:ascii="Times New Roman" w:eastAsia="OfficinaSansBoldITC" w:hAnsi="Times New Roman" w:cs="Times New Roman"/>
          <w:spacing w:val="20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«Живопись,</w:t>
      </w:r>
      <w:r w:rsidRPr="00C90C87">
        <w:rPr>
          <w:rFonts w:ascii="Times New Roman" w:eastAsia="OfficinaSansBoldITC" w:hAnsi="Times New Roman" w:cs="Times New Roman"/>
          <w:spacing w:val="26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графика,</w:t>
      </w:r>
      <w:r w:rsidRPr="00C90C87">
        <w:rPr>
          <w:rFonts w:ascii="Times New Roman" w:eastAsia="OfficinaSansBoldITC" w:hAnsi="Times New Roman" w:cs="Times New Roman"/>
          <w:spacing w:val="35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w w:val="101"/>
          <w:sz w:val="24"/>
          <w:szCs w:val="24"/>
        </w:rPr>
        <w:t>скульптура»;</w:t>
      </w:r>
    </w:p>
    <w:p w:rsidR="00782F90" w:rsidRPr="00C90C87" w:rsidRDefault="00782F90" w:rsidP="00782F90">
      <w:pPr>
        <w:widowControl w:val="0"/>
        <w:spacing w:before="66" w:after="0" w:line="240" w:lineRule="auto"/>
        <w:ind w:right="-20"/>
        <w:rPr>
          <w:rFonts w:ascii="Times New Roman" w:eastAsia="OfficinaSansBoldITC" w:hAnsi="Times New Roman" w:cs="Times New Roman"/>
          <w:w w:val="101"/>
          <w:sz w:val="24"/>
          <w:szCs w:val="24"/>
        </w:rPr>
      </w:pPr>
      <w:r w:rsidRPr="00C90C87">
        <w:rPr>
          <w:rFonts w:ascii="Times New Roman" w:eastAsia="OfficinaSansBoldITC" w:hAnsi="Times New Roman" w:cs="Times New Roman"/>
          <w:sz w:val="24"/>
          <w:szCs w:val="24"/>
        </w:rPr>
        <w:t>Модуль</w:t>
      </w:r>
      <w:r w:rsidRPr="00C90C87">
        <w:rPr>
          <w:rFonts w:ascii="Times New Roman" w:eastAsia="OfficinaSansBoldITC" w:hAnsi="Times New Roman" w:cs="Times New Roman"/>
          <w:spacing w:val="33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№</w:t>
      </w:r>
      <w:r w:rsidRPr="00C90C87">
        <w:rPr>
          <w:rFonts w:ascii="Times New Roman" w:eastAsia="OfficinaSansBoldITC" w:hAnsi="Times New Roman" w:cs="Times New Roman"/>
          <w:spacing w:val="2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3</w:t>
      </w:r>
      <w:r w:rsidRPr="00C90C87">
        <w:rPr>
          <w:rFonts w:ascii="Times New Roman" w:eastAsia="OfficinaSansBoldITC" w:hAnsi="Times New Roman" w:cs="Times New Roman"/>
          <w:spacing w:val="20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 xml:space="preserve">«Архитектура </w:t>
      </w:r>
      <w:r w:rsidRPr="00C90C87">
        <w:rPr>
          <w:rFonts w:ascii="Times New Roman" w:eastAsia="OfficinaSansBoldITC" w:hAnsi="Times New Roman" w:cs="Times New Roman"/>
          <w:spacing w:val="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и</w:t>
      </w:r>
      <w:r w:rsidRPr="00C90C87">
        <w:rPr>
          <w:rFonts w:ascii="Times New Roman" w:eastAsia="OfficinaSansBoldITC" w:hAnsi="Times New Roman" w:cs="Times New Roman"/>
          <w:spacing w:val="25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w w:val="101"/>
          <w:sz w:val="24"/>
          <w:szCs w:val="24"/>
        </w:rPr>
        <w:t>дизайн».</w:t>
      </w:r>
    </w:p>
    <w:p w:rsidR="00782F90" w:rsidRPr="00C90C87" w:rsidRDefault="00782F90" w:rsidP="00782F90">
      <w:pPr>
        <w:widowControl w:val="0"/>
        <w:spacing w:after="0" w:line="240" w:lineRule="auto"/>
        <w:ind w:right="-20"/>
        <w:rPr>
          <w:rFonts w:ascii="Times New Roman" w:eastAsia="OfficinaSansBoldITC" w:hAnsi="Times New Roman" w:cs="Times New Roman"/>
          <w:sz w:val="24"/>
          <w:szCs w:val="24"/>
        </w:rPr>
      </w:pPr>
      <w:r w:rsidRPr="00C90C87">
        <w:rPr>
          <w:rFonts w:ascii="Times New Roman" w:eastAsia="OfficinaSansBoldITC" w:hAnsi="Times New Roman" w:cs="Times New Roman"/>
          <w:sz w:val="24"/>
          <w:szCs w:val="24"/>
        </w:rPr>
        <w:t>Модуль</w:t>
      </w:r>
      <w:r w:rsidRPr="00C90C87">
        <w:rPr>
          <w:rFonts w:ascii="Times New Roman" w:eastAsia="OfficinaSansBoldITC" w:hAnsi="Times New Roman" w:cs="Times New Roman"/>
          <w:spacing w:val="33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№</w:t>
      </w:r>
      <w:r w:rsidRPr="00C90C87">
        <w:rPr>
          <w:rFonts w:ascii="Times New Roman" w:eastAsia="OfficinaSansBoldITC" w:hAnsi="Times New Roman" w:cs="Times New Roman"/>
          <w:spacing w:val="2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4</w:t>
      </w:r>
      <w:r w:rsidRPr="00C90C87">
        <w:rPr>
          <w:rFonts w:ascii="Times New Roman" w:eastAsia="OfficinaSansBoldITC" w:hAnsi="Times New Roman" w:cs="Times New Roman"/>
          <w:spacing w:val="20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«Изображение</w:t>
      </w:r>
      <w:r w:rsidRPr="00C90C87">
        <w:rPr>
          <w:rFonts w:ascii="Times New Roman" w:eastAsia="OfficinaSansBoldITC" w:hAnsi="Times New Roman" w:cs="Times New Roman"/>
          <w:spacing w:val="26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>в</w:t>
      </w:r>
      <w:r w:rsidRPr="00C90C87">
        <w:rPr>
          <w:rFonts w:ascii="Times New Roman" w:eastAsia="OfficinaSansBoldITC" w:hAnsi="Times New Roman" w:cs="Times New Roman"/>
          <w:spacing w:val="24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w w:val="101"/>
          <w:sz w:val="24"/>
          <w:szCs w:val="24"/>
        </w:rPr>
        <w:t>синтетических,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position w:val="1"/>
          <w:sz w:val="24"/>
          <w:szCs w:val="24"/>
        </w:rPr>
        <w:t>экранных</w:t>
      </w:r>
      <w:r w:rsidRPr="00C90C87">
        <w:rPr>
          <w:rFonts w:ascii="Times New Roman" w:eastAsia="OfficinaSansBoldITC" w:hAnsi="Times New Roman" w:cs="Times New Roman"/>
          <w:spacing w:val="26"/>
          <w:position w:val="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position w:val="1"/>
          <w:sz w:val="24"/>
          <w:szCs w:val="24"/>
        </w:rPr>
        <w:t>видах</w:t>
      </w:r>
      <w:r w:rsidRPr="00C90C87">
        <w:rPr>
          <w:rFonts w:ascii="Times New Roman" w:eastAsia="OfficinaSansBoldITC" w:hAnsi="Times New Roman" w:cs="Times New Roman"/>
          <w:spacing w:val="36"/>
          <w:position w:val="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position w:val="1"/>
          <w:sz w:val="24"/>
          <w:szCs w:val="24"/>
        </w:rPr>
        <w:t>искусства</w:t>
      </w:r>
      <w:r w:rsidRPr="00C90C87">
        <w:rPr>
          <w:rFonts w:ascii="Times New Roman" w:eastAsia="OfficinaSansBoldITC" w:hAnsi="Times New Roman" w:cs="Times New Roman"/>
          <w:spacing w:val="26"/>
          <w:position w:val="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position w:val="1"/>
          <w:sz w:val="24"/>
          <w:szCs w:val="24"/>
        </w:rPr>
        <w:t>и</w:t>
      </w:r>
      <w:r w:rsidRPr="00C90C87">
        <w:rPr>
          <w:rFonts w:ascii="Times New Roman" w:eastAsia="OfficinaSansBoldITC" w:hAnsi="Times New Roman" w:cs="Times New Roman"/>
          <w:spacing w:val="24"/>
          <w:position w:val="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position w:val="1"/>
          <w:sz w:val="24"/>
          <w:szCs w:val="24"/>
        </w:rPr>
        <w:t>художественная</w:t>
      </w:r>
      <w:r w:rsidRPr="00C90C87">
        <w:rPr>
          <w:rFonts w:ascii="Times New Roman" w:eastAsia="OfficinaSansBoldITC" w:hAnsi="Times New Roman" w:cs="Times New Roman"/>
          <w:spacing w:val="42"/>
          <w:position w:val="1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w w:val="101"/>
          <w:position w:val="1"/>
          <w:sz w:val="24"/>
          <w:szCs w:val="24"/>
        </w:rPr>
        <w:t>фотография»</w:t>
      </w:r>
      <w:r w:rsidRPr="00C90C87">
        <w:rPr>
          <w:rFonts w:ascii="Times New Roman" w:eastAsia="OfficinaSansBoldITC" w:hAnsi="Times New Roman" w:cs="Times New Roman"/>
          <w:sz w:val="24"/>
          <w:szCs w:val="24"/>
        </w:rPr>
        <w:t xml:space="preserve"> </w:t>
      </w:r>
      <w:r w:rsidRPr="00C90C87">
        <w:rPr>
          <w:rFonts w:ascii="Times New Roman" w:eastAsia="OfficinaSansBoldITC" w:hAnsi="Times New Roman" w:cs="Times New Roman"/>
          <w:w w:val="101"/>
          <w:position w:val="1"/>
          <w:sz w:val="24"/>
          <w:szCs w:val="24"/>
        </w:rPr>
        <w:t>(</w:t>
      </w:r>
      <w:r w:rsidRPr="00C90C87">
        <w:rPr>
          <w:rFonts w:ascii="Times New Roman" w:eastAsia="OfficinaSansBoldITC" w:hAnsi="Times New Roman" w:cs="Times New Roman"/>
          <w:i/>
          <w:position w:val="1"/>
          <w:sz w:val="24"/>
          <w:szCs w:val="24"/>
        </w:rPr>
        <w:t>вариативный</w:t>
      </w:r>
      <w:r w:rsidRPr="00C90C87">
        <w:rPr>
          <w:rFonts w:ascii="Times New Roman" w:eastAsia="OfficinaSansBoldITC" w:hAnsi="Times New Roman" w:cs="Times New Roman"/>
          <w:w w:val="103"/>
          <w:position w:val="1"/>
          <w:sz w:val="24"/>
          <w:szCs w:val="24"/>
        </w:rPr>
        <w:t>).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рассчитана на следующее количество часов в неделю:</w:t>
      </w:r>
    </w:p>
    <w:p w:rsidR="00782F90" w:rsidRPr="00C90C87" w:rsidRDefault="00782F90" w:rsidP="00782F9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 в 5 классе – 34 часа (1 час в неделю), в 6 классе – 34 часа (1 час в неделю), в 7 классе – 34 часа (1 часа в неделю).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Технология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по направлению «Технология» составлена с учетом требований </w:t>
      </w:r>
      <w:r w:rsidRPr="00C90C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(ФГОС ООО) (утверждён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 зарегистрирован Министерством юстиции России 05 июля 2021 г., № 64101);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</w:t>
      </w:r>
      <w:r w:rsidRPr="00C90C87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рабочей программы основного общего образования. Технология (Для 5–9 классов общеобразовательных организаций) (одобрена решением федерального учебно-методического объединения по общему образованию, протокол 5/22 от 25 августа 2022 г.)</w:t>
      </w:r>
    </w:p>
    <w:p w:rsidR="00782F90" w:rsidRPr="00C90C87" w:rsidRDefault="00782F90" w:rsidP="00782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Основной целью изучения учебного предмета «Технология» в системе общего образования является </w:t>
      </w:r>
      <w:r w:rsidRPr="00C90C87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782F90" w:rsidRPr="00C90C87" w:rsidRDefault="00782F90" w:rsidP="00782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Calibri" w:hAnsi="Times New Roman" w:cs="Times New Roman"/>
          <w:sz w:val="24"/>
          <w:szCs w:val="24"/>
          <w:lang w:eastAsia="ru-RU"/>
        </w:rPr>
        <w:t>Обновлённое содержание и активные и интерактивные методы обучения по учебному предмету «Технология» должны обеспечить 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 развития.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Общие задачи</w:t>
      </w:r>
      <w:r w:rsidRPr="00C90C87">
        <w:rPr>
          <w:rFonts w:ascii="Times New Roman" w:eastAsia="Times New Roman" w:hAnsi="Times New Roman" w:cs="Times New Roman"/>
          <w:spacing w:val="58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предмета:</w:t>
      </w:r>
    </w:p>
    <w:p w:rsidR="00782F90" w:rsidRPr="00C90C87" w:rsidRDefault="00782F90" w:rsidP="00782F90">
      <w:pPr>
        <w:widowControl w:val="0"/>
        <w:numPr>
          <w:ilvl w:val="0"/>
          <w:numId w:val="15"/>
        </w:numPr>
        <w:tabs>
          <w:tab w:val="left" w:pos="31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782F90" w:rsidRPr="00C90C87" w:rsidRDefault="00782F90" w:rsidP="00782F90">
      <w:pPr>
        <w:widowControl w:val="0"/>
        <w:numPr>
          <w:ilvl w:val="0"/>
          <w:numId w:val="15"/>
        </w:numPr>
        <w:tabs>
          <w:tab w:val="left" w:pos="31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82F90" w:rsidRPr="00C90C87" w:rsidRDefault="00782F90" w:rsidP="00782F90">
      <w:pPr>
        <w:widowControl w:val="0"/>
        <w:numPr>
          <w:ilvl w:val="0"/>
          <w:numId w:val="15"/>
        </w:numPr>
        <w:tabs>
          <w:tab w:val="left" w:pos="31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82F90" w:rsidRPr="00C90C87" w:rsidRDefault="00782F90" w:rsidP="00782F90">
      <w:pPr>
        <w:widowControl w:val="0"/>
        <w:numPr>
          <w:ilvl w:val="0"/>
          <w:numId w:val="15"/>
        </w:numPr>
        <w:tabs>
          <w:tab w:val="left" w:pos="31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782F90" w:rsidRPr="00C90C87" w:rsidRDefault="00782F90" w:rsidP="00782F90">
      <w:pPr>
        <w:widowControl w:val="0"/>
        <w:numPr>
          <w:ilvl w:val="0"/>
          <w:numId w:val="15"/>
        </w:numPr>
        <w:tabs>
          <w:tab w:val="left" w:pos="31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по технологии построена по модульному принципу.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82F90" w:rsidRPr="00C90C87" w:rsidRDefault="00782F90" w:rsidP="00782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Модульная программа включает инвариантные (обязательные) модули и вариативные: </w:t>
      </w:r>
    </w:p>
    <w:p w:rsidR="00782F90" w:rsidRPr="00C90C87" w:rsidRDefault="00782F90" w:rsidP="00782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C90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Модуль «Производство и технология»; </w:t>
      </w:r>
    </w:p>
    <w:p w:rsidR="00782F90" w:rsidRPr="00C90C87" w:rsidRDefault="00782F90" w:rsidP="00782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Модуль «Технология обработки материалов и пищевых продуктов».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рассчитана на следующее количество часов в неделю:</w:t>
      </w:r>
    </w:p>
    <w:p w:rsidR="00782F90" w:rsidRPr="00C90C87" w:rsidRDefault="00782F90" w:rsidP="00782F9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782F90" w:rsidRPr="00C90C87" w:rsidRDefault="00782F90" w:rsidP="00782F9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рабочей программы используется учебно-методический комплекс: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t xml:space="preserve">Технология. 5 класс: учебник для общеобразовательных организаций под редакцией Е.С.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</w:rPr>
        <w:t>. Издательство: Просвещение, 2023 г.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t>Технология. 6 класс: учебник для общеобразовательных организаций под редакцией В.М. Казакевича. Издательство: Просвещение, 2020 г.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t>Технология. 7класс: учебник для общеобразовательных организаций под редакцией В.М. Казакевича. Издательство: Просвещение, 2020 г.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t>Технология. 8-9 классы: учебник для общеобразовательных организаций под редакцией В.М. Казакевича. Издательство: Просвещение, 2020 г.</w:t>
      </w:r>
    </w:p>
    <w:p w:rsidR="00782F90" w:rsidRPr="00C90C87" w:rsidRDefault="00782F90" w:rsidP="00782F9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90" w:rsidRPr="00C90C87" w:rsidRDefault="00782F90" w:rsidP="00782F9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C87">
        <w:rPr>
          <w:rFonts w:ascii="Times New Roman" w:eastAsia="Calibri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Программа предметной области «Основы духовно-нравственной культуры народов России» (далее — ОДНКНР) для 5-6 классов образовательных организаций составлена в соответствии с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Целями изучения учебного курса являются: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взаимопонимания и мирного сосуществования народов, религий, национальных культур;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создание условий для становления у обучающихся 8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Цели курса определяют следующие задачи: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воспитание уважительного и бережного отношения к 9 историческому, религиозному и культурному наследию народов России;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■ содействие осознанному формированию мировоззренческих ориентиров, основанных на приоритете традиционных российских </w:t>
      </w:r>
      <w:proofErr w:type="spellStart"/>
      <w:r w:rsidRPr="00C90C87">
        <w:rPr>
          <w:rFonts w:ascii="Times New Roman" w:eastAsia="Calibri" w:hAnsi="Times New Roman" w:cs="Times New Roman"/>
          <w:sz w:val="24"/>
          <w:szCs w:val="24"/>
        </w:rPr>
        <w:t>духовнонравственных</w:t>
      </w:r>
      <w:proofErr w:type="spellEnd"/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 ценностей; </w:t>
      </w:r>
    </w:p>
    <w:p w:rsidR="00782F90" w:rsidRPr="00C90C87" w:rsidRDefault="00782F90" w:rsidP="00782F90">
      <w:pPr>
        <w:shd w:val="clear" w:color="auto" w:fill="FFFFFF"/>
        <w:spacing w:after="0" w:line="3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</w:t>
      </w:r>
    </w:p>
    <w:p w:rsidR="00782F90" w:rsidRPr="00C90C87" w:rsidRDefault="00782F90" w:rsidP="00782F9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рабочей программы используется учебно-методический комплекс: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t>Основы духовно-нравственной культуры народов России: 5 класс: учебник для общеобразовательных организаций под редакцией Виноградова Н.Ф. Издательство: «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</w:rPr>
        <w:t>-Граф», 2023 г.</w:t>
      </w:r>
    </w:p>
    <w:p w:rsidR="00782F90" w:rsidRPr="00C90C87" w:rsidRDefault="00782F90" w:rsidP="00782F90">
      <w:pPr>
        <w:autoSpaceDE w:val="0"/>
        <w:autoSpaceDN w:val="0"/>
        <w:spacing w:before="166" w:after="0" w:line="276" w:lineRule="auto"/>
        <w:ind w:right="10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духовно-нравственной культуры народов России: 6 класс: учебник для общеобразовательных организаций под редакцией Виноградова Н.Ф. Издательство: «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</w:rPr>
        <w:t>-Граф», 2020 г.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рассчитана на следующее количество часов в неделю:</w:t>
      </w:r>
    </w:p>
    <w:p w:rsidR="00782F90" w:rsidRPr="00C90C87" w:rsidRDefault="00782F90" w:rsidP="00782F9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</w:rPr>
        <w:t xml:space="preserve"> в 5 классе – 34 часа (1 час в неделю), в 6 классе – 34 часа (1 час в неделю).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74" w:lineRule="exact"/>
        <w:ind w:left="10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Русский язык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к учебному курсу «Русский язык» составлена в соответствии с федеральным государственным образовательным стандартом, примерной программой основного общего образования с учетом авторской программы по русскому языку Т.А.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Ладыженской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др. «Русский язык» для учащихся 5-9 классов общеобразовательных учреждений – М., Просвещение, 2015 г.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рабочей программе представлены основное содержание предмета, тематическое планирование, требования к уровню подготовки учащихся, формы контроля, перечень учебно-методических средств обучения.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102" w:right="11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по русскому языку обеспечивает формирование у учащихся коммуникативных умений во всех видах речевой деятельности, развитие речевых, интеллектуальных и познавательных способностей.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рабочей программы используется учебно-методический комплект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102" w:right="1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«Русский язык» для 5-9 классов, авторы: Т.А.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Ладыженская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Л.А.,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Тростенцова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др. В учебно-методический комплект входят учебник, мультимедийный CD, книга для учителя.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«Русский язык» 5-9 классы рассчитана на 714 часов: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 класс - 170 часов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 класс - 204 часа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 класс - 136 часов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 класс - 102 часа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 класс - 102 часа</w:t>
      </w:r>
    </w:p>
    <w:p w:rsidR="00051BE5" w:rsidRPr="00C90C87" w:rsidRDefault="00051BE5" w:rsidP="00051B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51BE5" w:rsidRPr="00C90C87" w:rsidRDefault="00051BE5" w:rsidP="00051BE5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Литература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к учебному курсу составлена в соответствии с требованиями Федерального компонента государственного образовательного стандарта общего образования, на основе программы основного общего образования МОАУ «СОШ № 53 г. Орска», с учетом авторской программы по литературе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В.Я.Коровиной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др. (М.: Просвещение, 2006) В рабочей программе представлены основное содержание предмета, тематическое планирование, требования к уровню подготовки учащихся, формы контроля, перечень учебно-методических средств обучения.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по литературе обеспечивает формирование у учащихся коммуникативных умений во всех видах речевой деятельности, развитие речевых, интеллектуальных и познавательных способностей.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реализации рабочей программы используется учебно-методический комплект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«Литература 5-9 класс» под редакцией Коровиной В.Я. В учебно-методический комплект входят учебник, фонохрестоматия на CD, книга для учителя.</w:t>
      </w:r>
    </w:p>
    <w:p w:rsidR="00051BE5" w:rsidRPr="00C90C87" w:rsidRDefault="00051BE5" w:rsidP="00051BE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Рабочая программа рассчитана  на 442 часа </w:t>
      </w:r>
    </w:p>
    <w:p w:rsidR="00051BE5" w:rsidRPr="00C90C87" w:rsidRDefault="00051BE5" w:rsidP="00051BE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5 класс - 102 часа</w:t>
      </w:r>
    </w:p>
    <w:p w:rsidR="00051BE5" w:rsidRPr="00C90C87" w:rsidRDefault="00051BE5" w:rsidP="00051BE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6 класс - 102 часа</w:t>
      </w:r>
    </w:p>
    <w:p w:rsidR="00051BE5" w:rsidRPr="00C90C87" w:rsidRDefault="00051BE5" w:rsidP="00051BE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7 класс  - 68 часов</w:t>
      </w:r>
    </w:p>
    <w:p w:rsidR="00051BE5" w:rsidRPr="00C90C87" w:rsidRDefault="00051BE5" w:rsidP="00051BE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8 класс - 68 часов</w:t>
      </w:r>
    </w:p>
    <w:p w:rsidR="00051BE5" w:rsidRPr="00C90C87" w:rsidRDefault="00051BE5" w:rsidP="00051BE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9 класс - 102 часа</w:t>
      </w: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51BE5" w:rsidRPr="00C90C87" w:rsidRDefault="00051BE5" w:rsidP="0005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051BE5" w:rsidRPr="00C90C87">
          <w:pgSz w:w="11910" w:h="16840"/>
          <w:pgMar w:top="1040" w:right="740" w:bottom="280" w:left="1600" w:header="720" w:footer="720" w:gutter="0"/>
          <w:cols w:space="720"/>
        </w:sectPr>
      </w:pPr>
    </w:p>
    <w:p w:rsidR="00051BE5" w:rsidRPr="00C90C87" w:rsidRDefault="00051BE5" w:rsidP="00051B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Физика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Рабочая программа составлена на основе авторской программы основного общего образования Физика 7-9 классы. Авторы: А. В. Перышкин, Н.В.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Филонович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, Е. М.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Гутник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» в соответствии с требованиями Федерального компонента государственного образовательного стандарта); требованиями к результатам освоения основной образовательной программы МОАУ « СОШ №53 г. Орска».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УЧЕБНО-МЕТОДИЧЕСКИЙ КОМПЛЕКС (УМК):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Перышкин А.В. Физика 7 класс. М.: Дрофа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Перышкин А.В. Физика 8 класс. М.: Дрофа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Перышкин А.В.,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Гутник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Е.М. Физика 9 класс. М.: Дрофа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УЧЕБНЫЙ ПЛАН (количество часов):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7 класс – 2 часа в неделю, 68 часов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8 класс – 2 часа в неделю, 68 часов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9 класс – 3 часа в неделю, 102 часа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ЦЕЛИ: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усвоение учащимися смысла основных понятий и законов физики, взаимосвязи между ними;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формирование убежденности в познаваемости окружающего мира и достоверности научных методов его изучения;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организация экологического мышления и ценностного отношения к природе;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ЗАДАЧИ: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знакомство учащихся с методом научного познания и методами исследования объектов и явлений природы;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понимание учащимися отличий научных данных от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не-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проверенной информации, ценности науки для удовлетворения бытовых, производственных и культурных потребностей человека. Программы обеспечивают достижение выпускниками основной школы определённых личностных, метапредметных и предметных результатов. ЛИЧНОСТНЫЕ РЕЗУЛЬТАТЫ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Сформированность познавательных интересов на основе развития интеллектуальных и творческих способностей учащихся.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Самостоятельность в приобретении новых знаний и практических умений.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Готовность к выбору жизненного пути в соответствии с собственными интересами и возможностями.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Мотивация образовательной деятельности школьников на основе личностно-ориентированного подхода.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Формирование ценностных отношений друг к другу, учителю, авторам открытий и изобретений, результатам обучения.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МЕТАПРЕДМЕТНЫЕ РЕЗУЛЬТАТЫ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Освоение приемов действий в нестандартных ситуациях, овладение эвристическими методами решения проблем.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ПРЕДМЕТНЫЕ РЕЗУЛЬТАТЫ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Знания о природе важнейших физических явлений окружающего мира и понимание смысла физических законов, раскрывающих связь изученных явлений.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Умения применять теоретические знания по физике на практике, решать физические задачи на применение полученных знаний.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СОДЕРЖАНИЕ: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 класс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Физика и ее роль в познании окружающего мира- 6ч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Первоначальные сведения о строении вещества – 5 ч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Движение и взаимодействия тел – 21 ч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Давление твердых тел, жидкостей и газов – 21 ч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Работа и мощность. Энергия – 12 ч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Резерв – 3 ч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 класс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Тепловые явления – 28 ч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Электрические явления и магнитные явления- 37 ч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Резерв – 3 ч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9 класс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Механические явления  – 40ч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Механические колебания и волны. Звук – 15 ч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Электромагнитное поле и электромагнитные волны- 6 ч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Световые явления- 15 ч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Квантовые явления- 17 ч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• Обобщающее повторение. Резерв – 9 ч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ТЕКУЩЕГО КОНТРОЛЯ И ПРОМЕЖУТОЧНОЙ АТТЕСТАЦИИ: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• Для оценки учебных достижений обучающихся используется: — текущий контроль в виде проверочных работ и тестов; — тематический контроль в виде контрольных работ; — итоговый контроль в виде контрольной работы и теста. </w:t>
      </w:r>
    </w:p>
    <w:p w:rsidR="00E21522" w:rsidRPr="00C90C87" w:rsidRDefault="00E21522" w:rsidP="00E21522">
      <w:pPr>
        <w:widowControl w:val="0"/>
        <w:autoSpaceDE w:val="0"/>
        <w:autoSpaceDN w:val="0"/>
        <w:spacing w:before="66"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• Формы контроля: 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 тестовый контроль, в том числе с компьютерной поддержкой, устные зачеты, практические и лабораторные работы, контрольная работа.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Информатика и ИКТ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учебного предмета «Информатика» разработана с целью реализации инженерного образования на уровне основного общего образования при изучении учебного предмета «Информатика».</w:t>
      </w:r>
    </w:p>
    <w:p w:rsidR="00C90C87" w:rsidRPr="00C90C87" w:rsidRDefault="00C90C87" w:rsidP="00C9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учебного предмета «Информатика» для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ar-SA" w:bidi="ru-RU"/>
        </w:rPr>
        <w:t xml:space="preserve"> образовательных организаций, реализующих программы начального, основного и среднего общего образования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Программа) разработана в соответствии с: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закон от 29.12.2012 № 273-ФЗ «Об образовании в Российской Федерации»;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Федеральный государственный образовательный стандарт основного общего образования </w:t>
      </w:r>
      <w:r w:rsidRPr="00C90C8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от 17 декабря 2010 г. № 1897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(в ред. </w:t>
      </w:r>
      <w:hyperlink r:id="rId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" w:history="1">
        <w:proofErr w:type="spellStart"/>
        <w:r w:rsidRPr="00C90C87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Приказа</w:t>
        </w:r>
      </w:hyperlink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России от 31.12.2015 № 1577);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Основная образовательная программа основного общего образования МОАУ «СОШ №53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г.Орска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по информатике для 8-9 классов составлена в соответствии с требованиями Федерального государственного образовательного стандарта основного общего образования, с учетом авторской программы по информатике для основной школы (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И.Г.Семакин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издательство «БИНОМ. Лаборатория знаний»).</w:t>
      </w:r>
    </w:p>
    <w:p w:rsidR="00C90C87" w:rsidRPr="00C90C87" w:rsidRDefault="00C90C87" w:rsidP="00C9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2020-2021 учебном году 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 программа по предмету «Информатика» в рамках реализации федерального проекта «Цифровая образовательная среда» национального проекта «Образование», региональной программы развития образования. </w:t>
      </w:r>
    </w:p>
    <w:p w:rsidR="00C90C87" w:rsidRPr="00C90C87" w:rsidRDefault="00C90C87" w:rsidP="00C9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информатике и ИКТ для 7 класса разработана в соответствии с основными положениями федерального государственного образовательного стандарта основного общего образования (ФГОС). </w:t>
      </w:r>
    </w:p>
    <w:p w:rsidR="00C90C87" w:rsidRPr="00C90C87" w:rsidRDefault="00C90C87" w:rsidP="00C9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усовершенствования программы является обновление содержания курса информатики в школе и формирование поколения, готового жить в современном информационном обществе. Помимо знаний о получении, преобразовании и хранении информации, разработчики программы стремятся дать ученикам основу для развития метапредметных навыков и раскрыть значение технологий и программирования в формировании современной научной картины мира. </w:t>
      </w:r>
    </w:p>
    <w:p w:rsidR="00C90C87" w:rsidRPr="00C90C87" w:rsidRDefault="00C90C87" w:rsidP="00C9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проекта в 2020-2021 учебном году наша школа включена в апробацию программы по информатике в 7-х классах. </w:t>
      </w:r>
    </w:p>
    <w:p w:rsidR="00C90C87" w:rsidRPr="00C90C87" w:rsidRDefault="00C90C87" w:rsidP="00C90C87">
      <w:pPr>
        <w:widowControl w:val="0"/>
        <w:tabs>
          <w:tab w:val="left" w:pos="180"/>
        </w:tabs>
        <w:autoSpaceDE w:val="0"/>
        <w:autoSpaceDN w:val="0"/>
        <w:spacing w:before="190" w:after="0" w:line="261" w:lineRule="auto"/>
        <w:ind w:right="57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C90C87" w:rsidRPr="00C90C87" w:rsidRDefault="00C90C87" w:rsidP="00C90C87">
      <w:pPr>
        <w:widowControl w:val="0"/>
        <w:tabs>
          <w:tab w:val="left" w:pos="180"/>
        </w:tabs>
        <w:autoSpaceDE w:val="0"/>
        <w:autoSpaceDN w:val="0"/>
        <w:spacing w:before="70" w:after="0" w:line="261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0C87" w:rsidRPr="00C90C87" w:rsidRDefault="00C90C87" w:rsidP="00C90C87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История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по истории составлена в соответствии требований Федерального государственного образовательного стандарта общего образования, на основе образовательной программы основного общего образования МОАУ «Средняя общеобразовательная школа № 53 г. Орска», с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учѐтом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авторских программ «Всеобщая история. История Древнего мира» под редакцией Ф.А. Михайловского (5</w:t>
      </w:r>
      <w:r w:rsidRPr="00C90C87">
        <w:rPr>
          <w:rFonts w:ascii="Times New Roman" w:eastAsia="Times New Roman" w:hAnsi="Times New Roman" w:cs="Times New Roman"/>
          <w:spacing w:val="8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класс),</w:t>
      </w:r>
    </w:p>
    <w:p w:rsidR="00C90C87" w:rsidRPr="00C90C87" w:rsidRDefault="00C90C87" w:rsidP="00C90C87">
      <w:pPr>
        <w:widowControl w:val="0"/>
        <w:tabs>
          <w:tab w:val="left" w:pos="3001"/>
        </w:tabs>
        <w:autoSpaceDE w:val="0"/>
        <w:autoSpaceDN w:val="0"/>
        <w:spacing w:after="0" w:line="240" w:lineRule="auto"/>
        <w:ind w:left="102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«Всеобщая история. История средних веков» под редакцией М.А.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Бойцова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Р.М.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Шукуровой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«История России с древнейших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времѐн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до конца XVI века» под редакцией Т.В. Черникова,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К.П.Чиликина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Р.В.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Пазин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С.В. Агафонов (6-8 класс). «Всеобщая история» 7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 редакцией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О.В.Дмитриева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 «Всеобщая история» 8-9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 редакцией Н.В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Загладина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«История России» 9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 редакцией К.А. Соловьева, А.П. Шевырёв.   Отбор учебного материала для содержания примерной программы по истории для основной школы осуществляется с учетом целей предмета, его места в системе  </w:t>
      </w:r>
      <w:r w:rsidRPr="00C90C87">
        <w:rPr>
          <w:rFonts w:ascii="Times New Roman" w:eastAsia="Times New Roman" w:hAnsi="Times New Roman" w:cs="Times New Roman"/>
          <w:spacing w:val="1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школьного образования, возрастных потребностей и познавательных возможностей учащихся 5-9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</w:t>
      </w:r>
      <w:r w:rsidRPr="00C90C8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Примерная программа учебного предмета «История» на ступени основного общего образования предусматривает изучение в 5-9 классах истории России и  всеобщей  истории с древности до начала Нового времени. Во взаимосвязи с общим курсом отечественной истории рассматривается также региональная и локальная</w:t>
      </w:r>
      <w:r w:rsidRPr="00C90C87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история.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Основу школьных курсов истории составляют следующие содержательные</w:t>
      </w:r>
      <w:r w:rsidRPr="00C90C87">
        <w:rPr>
          <w:rFonts w:ascii="Times New Roman" w:eastAsia="Times New Roman" w:hAnsi="Times New Roman" w:cs="Times New Roman"/>
          <w:spacing w:val="-33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линии:</w:t>
      </w:r>
    </w:p>
    <w:p w:rsidR="00C90C87" w:rsidRPr="00C90C87" w:rsidRDefault="00C90C87" w:rsidP="00C90C87">
      <w:pPr>
        <w:widowControl w:val="0"/>
        <w:numPr>
          <w:ilvl w:val="0"/>
          <w:numId w:val="17"/>
        </w:numPr>
        <w:tabs>
          <w:tab w:val="left" w:pos="10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Историческое время – хронология и периодизация событий и</w:t>
      </w:r>
      <w:r w:rsidRPr="00C90C87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процессов.</w:t>
      </w:r>
    </w:p>
    <w:p w:rsidR="00C90C87" w:rsidRPr="00C90C87" w:rsidRDefault="00C90C87" w:rsidP="00C90C87">
      <w:pPr>
        <w:widowControl w:val="0"/>
        <w:numPr>
          <w:ilvl w:val="0"/>
          <w:numId w:val="17"/>
        </w:numPr>
        <w:tabs>
          <w:tab w:val="left" w:pos="1081"/>
        </w:tabs>
        <w:autoSpaceDE w:val="0"/>
        <w:autoSpaceDN w:val="0"/>
        <w:spacing w:after="0" w:line="240" w:lineRule="auto"/>
        <w:ind w:left="102" w:right="1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Историческое пространство –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</w:t>
      </w:r>
      <w:r w:rsidRPr="00C90C87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человечества.</w:t>
      </w:r>
    </w:p>
    <w:p w:rsidR="00C90C87" w:rsidRPr="00C90C87" w:rsidRDefault="00C90C87" w:rsidP="00C90C87">
      <w:pPr>
        <w:widowControl w:val="0"/>
        <w:numPr>
          <w:ilvl w:val="0"/>
          <w:numId w:val="17"/>
        </w:numPr>
        <w:tabs>
          <w:tab w:val="left" w:pos="1110"/>
        </w:tabs>
        <w:autoSpaceDE w:val="0"/>
        <w:autoSpaceDN w:val="0"/>
        <w:spacing w:after="0" w:line="240" w:lineRule="auto"/>
        <w:ind w:left="102" w:right="1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Историческое движение – эволюция трудовой и хозяйственной деятельности людей, развитие материального производства, техники; изменение характера экономических</w:t>
      </w:r>
      <w:r w:rsidRPr="00C90C87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Сквозная линия, пронизывающая и связывающая все названное выше, — человек в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истории. Она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подготовки школьников по истории на ступени основного общего образования определяется с учетом деятельностного и компетентностного подходов, во взаимодействии категорий «знания»,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Приведенные  положения  составляют  основу  программы  по  учебному </w:t>
      </w:r>
      <w:r w:rsidRPr="00C90C87">
        <w:rPr>
          <w:rFonts w:ascii="Times New Roman" w:eastAsia="Times New Roman" w:hAnsi="Times New Roman" w:cs="Times New Roman"/>
          <w:spacing w:val="18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предмету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«История»  на  ступени  основного  общего  образования.  Содержание  учебного</w:t>
      </w:r>
      <w:r w:rsidRPr="00C90C87">
        <w:rPr>
          <w:rFonts w:ascii="Times New Roman" w:eastAsia="Times New Roman" w:hAnsi="Times New Roman" w:cs="Times New Roman"/>
          <w:spacing w:val="-2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</w:t>
      </w:r>
    </w:p>
    <w:p w:rsidR="00C90C87" w:rsidRPr="00C90C87" w:rsidRDefault="00C90C87" w:rsidP="00C90C87">
      <w:pPr>
        <w:widowControl w:val="0"/>
        <w:autoSpaceDE w:val="0"/>
        <w:autoSpaceDN w:val="0"/>
        <w:spacing w:before="66"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«История» для 5-9 классов изложено в ней в виде двух курсов – «История России» (занимающего приоритетное место по объему учебного времени) и «Всеобщая история».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 «История России» сочетает историю государства, населяющих его народов, историю родного края. Данный курс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–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C90C87" w:rsidRPr="00C90C87" w:rsidRDefault="00C90C87" w:rsidP="00C90C87">
      <w:pPr>
        <w:widowControl w:val="0"/>
        <w:autoSpaceDE w:val="0"/>
        <w:autoSpaceDN w:val="0"/>
        <w:spacing w:before="1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</w:t>
      </w:r>
      <w:r w:rsidRPr="00C90C87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культур.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810" w:right="207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в 5-9 классах рассчитана на 2 часа в неделю в год 68 часов</w:t>
      </w:r>
    </w:p>
    <w:p w:rsidR="00C90C87" w:rsidRPr="00C90C87" w:rsidRDefault="00C90C87" w:rsidP="00C90C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90C87" w:rsidRPr="00C90C87" w:rsidRDefault="00C90C87" w:rsidP="00C9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90C87" w:rsidRPr="00C90C87">
          <w:pgSz w:w="11910" w:h="16840"/>
          <w:pgMar w:top="1040" w:right="740" w:bottom="280" w:left="1600" w:header="720" w:footer="720" w:gutter="0"/>
          <w:cols w:space="720"/>
        </w:sectPr>
      </w:pP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before="90"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Обществознание (включая экономику и право)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Курс «Обществознание» для основной общеобразовательной школы представляет собой один из рекомендованных Министерством образования и науки Российской Федерации предметов общественно-научного цикла. 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Роль предмета «Обществознания»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обусловлена тем, что этот курс интегрирует современные социологические, экономические, политические, правовые, этические, социально–психологические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поликультурности</w:t>
      </w:r>
      <w:proofErr w:type="spellEnd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«Обществознание» – учебный предмет, изучаемый в основной школе с 5 по 9 класс. Фундаментом курса являются научные знания об обществе и человеке. Обществознание является школьным предметом, интегрирующим знания нескольких социальных наук: философии, социологии, политологии, экономики, правоведения, социальной психологии, этики и культурологии. Это обуславливает специфику данного учебного предмета: его многоаспектный характер, который позволяет комплексно изучить современные социальные явления  и их влияние на жизнь человека и общества.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к учебному курсу Л.Н. Боголюбова «Обществознание» (включая экономику и право) составлена в соответствии с федеральным государственным образовательным стандартом, примерной программой основного общего образования с учетом</w:t>
      </w:r>
      <w:r w:rsidRPr="00C90C87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авторской</w:t>
      </w:r>
      <w:r w:rsidRPr="00C90C87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программы</w:t>
      </w:r>
      <w:r w:rsidRPr="00C90C87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C90C87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обществознанию</w:t>
      </w:r>
      <w:r w:rsidRPr="00C90C87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(включая</w:t>
      </w:r>
      <w:r w:rsidRPr="00C90C87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экономику</w:t>
      </w:r>
      <w:r w:rsidRPr="00C90C87">
        <w:rPr>
          <w:rFonts w:ascii="Times New Roman" w:eastAsia="Times New Roman" w:hAnsi="Times New Roman" w:cs="Times New Roman"/>
          <w:spacing w:val="8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C90C87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право)</w:t>
      </w:r>
      <w:r w:rsidRPr="00C90C87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учащихся 8-9 классов общеобразовательных учреждений.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рабочей  программе  представлены основное  содержание предмета,</w:t>
      </w:r>
      <w:r w:rsidRPr="00C90C87">
        <w:rPr>
          <w:rFonts w:ascii="Times New Roman" w:eastAsia="Times New Roman" w:hAnsi="Times New Roman" w:cs="Times New Roman"/>
          <w:spacing w:val="-27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тематическое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планирование,  требования  к  уровню  подготовки  учащихся,  формы  контроля,</w:t>
      </w:r>
      <w:r w:rsidRPr="00C90C87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учебно-методических средств обучения.</w:t>
      </w:r>
    </w:p>
    <w:p w:rsidR="00C90C87" w:rsidRPr="00C90C87" w:rsidRDefault="00C90C87" w:rsidP="00C90C87">
      <w:pPr>
        <w:widowControl w:val="0"/>
        <w:tabs>
          <w:tab w:val="left" w:pos="1949"/>
          <w:tab w:val="left" w:pos="3314"/>
          <w:tab w:val="left" w:pos="3825"/>
          <w:tab w:val="left" w:pos="5827"/>
          <w:tab w:val="left" w:pos="7034"/>
          <w:tab w:val="left" w:pos="8393"/>
          <w:tab w:val="left" w:pos="8784"/>
        </w:tabs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Рабочая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программа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обществознанию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(включая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экономику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право)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 формирование  у  учащихся  представлений  об  устройстве  и</w:t>
      </w:r>
      <w:r w:rsidRPr="00C90C87">
        <w:rPr>
          <w:rFonts w:ascii="Times New Roman" w:eastAsia="Times New Roman" w:hAnsi="Times New Roman" w:cs="Times New Roman"/>
          <w:spacing w:val="27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особенностях</w:t>
      </w:r>
    </w:p>
    <w:p w:rsidR="00C90C87" w:rsidRPr="00C90C87" w:rsidRDefault="00C90C87" w:rsidP="00C90C87">
      <w:pPr>
        <w:widowControl w:val="0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функционирования человеческого общества, его взаимосвязи с окружающей средой.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Для  реализации рабочей  программы  используется</w:t>
      </w:r>
      <w:r w:rsidRPr="00C90C87">
        <w:rPr>
          <w:rFonts w:ascii="Times New Roman" w:eastAsia="Times New Roman" w:hAnsi="Times New Roman" w:cs="Times New Roman"/>
          <w:spacing w:val="-18"/>
          <w:sz w:val="24"/>
          <w:szCs w:val="24"/>
          <w:shd w:val="clear" w:color="auto" w:fill="FFFFFF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учебно-методический комплект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указанного автора. В учебно-методический комплект входят учебник, примерные</w:t>
      </w:r>
      <w:r w:rsidRPr="00C90C87">
        <w:rPr>
          <w:rFonts w:ascii="Times New Roman" w:eastAsia="Times New Roman" w:hAnsi="Times New Roman" w:cs="Times New Roman"/>
          <w:spacing w:val="46"/>
          <w:sz w:val="24"/>
          <w:szCs w:val="24"/>
          <w:shd w:val="clear" w:color="auto" w:fill="FFFFFF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рабочие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программы.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рассчитана:</w:t>
      </w:r>
    </w:p>
    <w:p w:rsidR="00C90C87" w:rsidRPr="00C90C87" w:rsidRDefault="00C90C87" w:rsidP="00C90C87">
      <w:pPr>
        <w:widowControl w:val="0"/>
        <w:shd w:val="clear" w:color="auto" w:fill="FFFFFF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5- 9 –е классы: 1 час в неделю, 34 часа в год.</w:t>
      </w:r>
    </w:p>
    <w:p w:rsidR="00C90C87" w:rsidRPr="00C90C87" w:rsidRDefault="00C90C87" w:rsidP="00C9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90C87" w:rsidRPr="00C90C87">
          <w:pgSz w:w="11910" w:h="16840"/>
          <w:pgMar w:top="1040" w:right="740" w:bottom="280" w:left="1600" w:header="720" w:footer="720" w:gutter="0"/>
          <w:cols w:space="720"/>
        </w:sectPr>
      </w:pP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Биология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</w:t>
      </w:r>
      <w:bookmarkStart w:id="0" w:name="_GoBack"/>
      <w:bookmarkEnd w:id="0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каждого года изучения биологии.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‌</w:t>
      </w:r>
      <w:bookmarkStart w:id="1" w:name="3b562cd9-1b1f-4c62-99a2-3c330cdcc105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‌‌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Химия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widowControl w:val="0"/>
        <w:autoSpaceDE w:val="0"/>
        <w:autoSpaceDN w:val="0"/>
        <w:spacing w:before="1" w:after="0" w:line="264" w:lineRule="auto"/>
        <w:ind w:left="10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по химии на уровне основного общего</w:t>
      </w:r>
      <w:r w:rsidRPr="00C90C87">
        <w:rPr>
          <w:rFonts w:ascii="Times New Roman" w:eastAsia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 составлена</w:t>
      </w:r>
      <w:r w:rsidRPr="00C90C87">
        <w:rPr>
          <w:rFonts w:ascii="Times New Roman" w:eastAsia="Times New Roman" w:hAnsi="Times New Roman" w:cs="Times New Roman"/>
          <w:spacing w:val="8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основе требований к результатам освоения основной образовательной программы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основного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общего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образования,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представленных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ФГОС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82F90" w:rsidRPr="00C90C87" w:rsidRDefault="00782F90" w:rsidP="00782F90">
      <w:pPr>
        <w:widowControl w:val="0"/>
        <w:autoSpaceDE w:val="0"/>
        <w:autoSpaceDN w:val="0"/>
        <w:spacing w:before="1" w:after="0" w:line="264" w:lineRule="auto"/>
        <w:ind w:left="102" w:right="11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химии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уровне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основного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общего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</w:t>
      </w:r>
      <w:r w:rsidRPr="00C90C8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ориентирован</w:t>
      </w:r>
      <w:r w:rsidRPr="00C90C87">
        <w:rPr>
          <w:rFonts w:ascii="Times New Roman" w:eastAsia="Times New Roman" w:hAnsi="Times New Roman" w:cs="Times New Roman"/>
          <w:spacing w:val="8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освоение обучающимися системы первоначальных понятий химии, основ неорганической химии и некоторых отдельных значимых понятий органической </w:t>
      </w:r>
      <w:r w:rsidRPr="00C90C87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>химии.</w:t>
      </w:r>
    </w:p>
    <w:p w:rsidR="00782F90" w:rsidRPr="00C90C87" w:rsidRDefault="00782F90" w:rsidP="00782F90">
      <w:pPr>
        <w:widowControl w:val="0"/>
        <w:shd w:val="clear" w:color="auto" w:fill="FFFFFF"/>
        <w:autoSpaceDE w:val="0"/>
        <w:autoSpaceDN w:val="0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 w:bidi="ru-RU"/>
        </w:rPr>
        <w:t>В рабочей  программе  представлены основное  содержание предмета,</w:t>
      </w:r>
      <w:r w:rsidRPr="00C90C87">
        <w:rPr>
          <w:rFonts w:ascii="Times New Roman" w:eastAsia="Times New Roman" w:hAnsi="Times New Roman" w:cs="Times New Roman"/>
          <w:spacing w:val="-27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 w:bidi="ru-RU"/>
        </w:rPr>
        <w:t>тематическое</w:t>
      </w:r>
    </w:p>
    <w:p w:rsidR="00782F90" w:rsidRPr="00C90C87" w:rsidRDefault="00782F90" w:rsidP="00782F90">
      <w:pPr>
        <w:widowControl w:val="0"/>
        <w:shd w:val="clear" w:color="auto" w:fill="FFFFFF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 w:bidi="ru-RU"/>
        </w:rPr>
        <w:t>планирование,  требования  к  уровню  подготовки  учащихся,  формы  контроля,</w:t>
      </w:r>
      <w:r w:rsidRPr="00C90C87">
        <w:rPr>
          <w:rFonts w:ascii="Times New Roman" w:eastAsia="Times New Roman" w:hAnsi="Times New Roman" w:cs="Times New Roman"/>
          <w:spacing w:val="15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 w:bidi="ru-RU"/>
        </w:rPr>
        <w:t>перечень</w:t>
      </w:r>
    </w:p>
    <w:p w:rsidR="00782F90" w:rsidRPr="00C90C87" w:rsidRDefault="00782F90" w:rsidP="00782F90">
      <w:pPr>
        <w:widowControl w:val="0"/>
        <w:shd w:val="clear" w:color="auto" w:fill="FFFFFF"/>
        <w:autoSpaceDE w:val="0"/>
        <w:autoSpaceDN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FFFF00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 w:bidi="ru-RU"/>
        </w:rPr>
        <w:t>учебно-методических средств обучения.</w:t>
      </w:r>
    </w:p>
    <w:p w:rsidR="00782F90" w:rsidRPr="00C90C87" w:rsidRDefault="00782F90" w:rsidP="00782F90">
      <w:pPr>
        <w:widowControl w:val="0"/>
        <w:shd w:val="clear" w:color="auto" w:fill="FFFFFF"/>
        <w:autoSpaceDE w:val="0"/>
        <w:autoSpaceDN w:val="0"/>
        <w:spacing w:after="0" w:line="240" w:lineRule="auto"/>
        <w:ind w:left="10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Общее</w:t>
      </w:r>
      <w:r w:rsidRPr="00C90C87">
        <w:rPr>
          <w:rFonts w:ascii="Times New Roman" w:eastAsia="Times New Roman" w:hAnsi="Times New Roman" w:cs="Times New Roman"/>
          <w:spacing w:val="71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число</w:t>
      </w:r>
      <w:r w:rsidRPr="00C90C87">
        <w:rPr>
          <w:rFonts w:ascii="Times New Roman" w:eastAsia="Times New Roman" w:hAnsi="Times New Roman" w:cs="Times New Roman"/>
          <w:spacing w:val="7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часов,</w:t>
      </w:r>
      <w:r w:rsidRPr="00C90C87">
        <w:rPr>
          <w:rFonts w:ascii="Times New Roman" w:eastAsia="Times New Roman" w:hAnsi="Times New Roman" w:cs="Times New Roman"/>
          <w:spacing w:val="74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рекомендованных</w:t>
      </w:r>
      <w:r w:rsidRPr="00C90C87">
        <w:rPr>
          <w:rFonts w:ascii="Times New Roman" w:eastAsia="Times New Roman" w:hAnsi="Times New Roman" w:cs="Times New Roman"/>
          <w:spacing w:val="7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Pr="00C90C87">
        <w:rPr>
          <w:rFonts w:ascii="Times New Roman" w:eastAsia="Times New Roman" w:hAnsi="Times New Roman" w:cs="Times New Roman"/>
          <w:spacing w:val="73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</w:t>
      </w:r>
      <w:r w:rsidRPr="00C90C87">
        <w:rPr>
          <w:rFonts w:ascii="Times New Roman" w:eastAsia="Times New Roman" w:hAnsi="Times New Roman" w:cs="Times New Roman"/>
          <w:spacing w:val="73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химии,</w:t>
      </w:r>
      <w:r w:rsidRPr="00C90C87">
        <w:rPr>
          <w:rFonts w:ascii="Times New Roman" w:eastAsia="Times New Roman" w:hAnsi="Times New Roman" w:cs="Times New Roman"/>
          <w:spacing w:val="8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C90C87">
        <w:rPr>
          <w:rFonts w:ascii="Times New Roman" w:eastAsia="Times New Roman" w:hAnsi="Times New Roman" w:cs="Times New Roman"/>
          <w:spacing w:val="7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136</w:t>
      </w:r>
      <w:r w:rsidRPr="00C90C87">
        <w:rPr>
          <w:rFonts w:ascii="Times New Roman" w:eastAsia="Times New Roman" w:hAnsi="Times New Roman" w:cs="Times New Roman"/>
          <w:spacing w:val="70"/>
          <w:sz w:val="24"/>
          <w:szCs w:val="24"/>
          <w:lang w:eastAsia="ru-RU" w:bidi="ru-RU"/>
        </w:rPr>
        <w:t xml:space="preserve"> 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часов: в 8 классе – 68 часов (2 часа в неделю), в 9 классе – 68 часов (2 часа в неделю)</w:t>
      </w:r>
    </w:p>
    <w:p w:rsidR="00782F90" w:rsidRPr="00C90C87" w:rsidRDefault="00782F90" w:rsidP="00782F90">
      <w:pPr>
        <w:widowControl w:val="0"/>
        <w:shd w:val="clear" w:color="auto" w:fill="FFFFFF"/>
        <w:autoSpaceDE w:val="0"/>
        <w:autoSpaceDN w:val="0"/>
        <w:spacing w:after="0" w:line="240" w:lineRule="auto"/>
        <w:ind w:left="10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9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География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на уровне основного общего образования </w:t>
      </w:r>
    </w:p>
    <w:p w:rsidR="00782F90" w:rsidRPr="00C90C87" w:rsidRDefault="00782F90" w:rsidP="007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 </w:t>
      </w:r>
      <w:r w:rsidRPr="00C90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рабочей 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воспитания.</w:t>
      </w:r>
    </w:p>
    <w:p w:rsidR="00782F90" w:rsidRPr="00C90C87" w:rsidRDefault="00782F90" w:rsidP="007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782F90" w:rsidRPr="00C90C87" w:rsidRDefault="00782F90" w:rsidP="007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82F90" w:rsidRPr="00C90C87" w:rsidRDefault="00782F90" w:rsidP="007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82F90" w:rsidRPr="00C90C87" w:rsidRDefault="00782F90" w:rsidP="007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82F90" w:rsidRPr="00C90C87" w:rsidRDefault="00782F90" w:rsidP="0078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82F90" w:rsidRPr="00C90C87" w:rsidRDefault="00782F90" w:rsidP="00782F90">
      <w:pPr>
        <w:widowControl w:val="0"/>
        <w:autoSpaceDE w:val="0"/>
        <w:autoSpaceDN w:val="0"/>
        <w:spacing w:after="0" w:line="274" w:lineRule="exact"/>
        <w:ind w:left="1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21522" w:rsidRPr="00C90C87" w:rsidRDefault="00E21522" w:rsidP="00E21522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C90C8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ОБЖ (8 – 9 классы)</w:t>
      </w:r>
    </w:p>
    <w:p w:rsidR="00E21522" w:rsidRPr="00C90C87" w:rsidRDefault="00E21522" w:rsidP="00E2152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C87">
        <w:rPr>
          <w:rFonts w:ascii="Times New Roman" w:eastAsia="Calibri" w:hAnsi="Times New Roman" w:cs="Times New Roman"/>
          <w:sz w:val="24"/>
          <w:szCs w:val="24"/>
          <w:lang w:bidi="ru-RU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  <w:r w:rsidRPr="00C90C8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Современный учебный предмет 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</w:p>
    <w:p w:rsidR="00E21522" w:rsidRPr="00C90C87" w:rsidRDefault="00E21522" w:rsidP="00E21522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E21522" w:rsidRPr="00C90C87" w:rsidRDefault="00E21522" w:rsidP="00E21522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90C87">
        <w:rPr>
          <w:rFonts w:ascii="Times New Roman" w:eastAsia="Calibri" w:hAnsi="Times New Roman" w:cs="Times New Roman"/>
          <w:sz w:val="24"/>
          <w:szCs w:val="24"/>
          <w:lang w:bidi="ru-RU"/>
        </w:rPr>
        <w:t>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требованиями, предъявляемыми ФГОС нового поколения.</w:t>
      </w:r>
    </w:p>
    <w:p w:rsidR="00E21522" w:rsidRPr="00C90C87" w:rsidRDefault="00E21522" w:rsidP="00E21522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90C87">
        <w:rPr>
          <w:rFonts w:ascii="Times New Roman" w:eastAsia="Calibri" w:hAnsi="Times New Roman" w:cs="Times New Roman"/>
          <w:sz w:val="24"/>
          <w:szCs w:val="24"/>
          <w:lang w:bidi="ru-RU"/>
        </w:rPr>
        <w:t>Рабочая программа рассчитана на 1 час в неделю (34 часа в год).</w:t>
      </w:r>
    </w:p>
    <w:p w:rsidR="00E21522" w:rsidRPr="00C90C87" w:rsidRDefault="00E21522" w:rsidP="00E21522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90C87">
        <w:rPr>
          <w:rFonts w:ascii="Times New Roman" w:eastAsia="Calibri" w:hAnsi="Times New Roman" w:cs="Times New Roman"/>
          <w:sz w:val="24"/>
          <w:szCs w:val="24"/>
          <w:lang w:bidi="ru-RU"/>
        </w:rPr>
        <w:t>Учебники:</w:t>
      </w:r>
    </w:p>
    <w:p w:rsidR="00E21522" w:rsidRPr="00C90C87" w:rsidRDefault="00E21522" w:rsidP="00E2152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87">
        <w:rPr>
          <w:rFonts w:ascii="Times New Roman" w:eastAsia="Calibri" w:hAnsi="Times New Roman" w:cs="Times New Roman"/>
          <w:sz w:val="24"/>
          <w:szCs w:val="24"/>
          <w:lang w:bidi="ru-RU"/>
        </w:rPr>
        <w:t>Основы безопасности жизнедеятельности.8-9класс , Б.О. Смирнов , Хренников, . под ред. А.Т. Смирнова, Просвещение, 2018г.</w:t>
      </w:r>
      <w:r w:rsidRPr="00C9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522" w:rsidRPr="00C90C87" w:rsidRDefault="00C90C87" w:rsidP="00E21522">
      <w:pPr>
        <w:spacing w:before="300" w:after="150" w:line="336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21522" w:rsidRPr="00C90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Рудаков Д.П. и другие; под научной редакцией Шойгу Ю.С.</w:t>
        </w:r>
      </w:hyperlink>
    </w:p>
    <w:p w:rsidR="00E21522" w:rsidRPr="00C90C87" w:rsidRDefault="00C90C87" w:rsidP="00E21522">
      <w:pPr>
        <w:spacing w:before="270" w:after="0" w:line="312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21522" w:rsidRPr="00C90C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Основы безопасности жизнедеятельности. 8-9 классы. В 2 ч. Часть 1. Учебник</w:t>
        </w:r>
      </w:hyperlink>
    </w:p>
    <w:p w:rsidR="00E21522" w:rsidRPr="00C90C87" w:rsidRDefault="00E21522" w:rsidP="00E21522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EC014C" w:rsidRPr="00C90C87" w:rsidRDefault="00EC014C" w:rsidP="00EC014C">
      <w:pPr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EC014C" w:rsidRPr="00C90C87" w:rsidRDefault="00EC014C" w:rsidP="00EC014C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EC014C" w:rsidRPr="00C90C87" w:rsidRDefault="00EC014C" w:rsidP="00EC014C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EC014C" w:rsidRPr="00C90C87" w:rsidRDefault="00EC014C" w:rsidP="00EC014C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EC014C" w:rsidRPr="00C90C87" w:rsidRDefault="00EC014C" w:rsidP="00EC014C">
      <w:pPr>
        <w:rPr>
          <w:rFonts w:ascii="Times New Roman" w:hAnsi="Times New Roman" w:cs="Times New Roman"/>
          <w:sz w:val="24"/>
          <w:szCs w:val="24"/>
          <w:lang w:bidi="ru-RU"/>
        </w:rPr>
        <w:sectPr w:rsidR="00EC014C" w:rsidRPr="00C90C87">
          <w:pgSz w:w="11910" w:h="16840"/>
          <w:pgMar w:top="1040" w:right="740" w:bottom="280" w:left="1600" w:header="720" w:footer="720" w:gutter="0"/>
          <w:cols w:space="720"/>
        </w:sectPr>
      </w:pPr>
    </w:p>
    <w:p w:rsidR="00F7277F" w:rsidRPr="00C90C87" w:rsidRDefault="00F7277F" w:rsidP="00E21522">
      <w:pPr>
        <w:rPr>
          <w:rFonts w:ascii="Times New Roman" w:hAnsi="Times New Roman" w:cs="Times New Roman"/>
          <w:sz w:val="24"/>
          <w:szCs w:val="24"/>
        </w:rPr>
      </w:pPr>
    </w:p>
    <w:sectPr w:rsidR="00F7277F" w:rsidRPr="00C90C87" w:rsidSect="00EC014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OfficinaSansBoldITC">
    <w:altName w:val="Franklin Gothic Demi Cond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E07334"/>
    <w:lvl w:ilvl="0">
      <w:numFmt w:val="bullet"/>
      <w:lvlText w:val="*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45BBE"/>
    <w:multiLevelType w:val="hybridMultilevel"/>
    <w:tmpl w:val="9BAE05DE"/>
    <w:lvl w:ilvl="0" w:tplc="69963072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7B06EE0">
      <w:numFmt w:val="bullet"/>
      <w:lvlText w:val="•"/>
      <w:lvlJc w:val="left"/>
      <w:pPr>
        <w:ind w:left="1910" w:hanging="240"/>
      </w:pPr>
      <w:rPr>
        <w:rFonts w:hint="default"/>
        <w:lang w:val="ru-RU" w:eastAsia="ru-RU" w:bidi="ru-RU"/>
      </w:rPr>
    </w:lvl>
    <w:lvl w:ilvl="2" w:tplc="F98059CE">
      <w:numFmt w:val="bullet"/>
      <w:lvlText w:val="•"/>
      <w:lvlJc w:val="left"/>
      <w:pPr>
        <w:ind w:left="2761" w:hanging="240"/>
      </w:pPr>
      <w:rPr>
        <w:rFonts w:hint="default"/>
        <w:lang w:val="ru-RU" w:eastAsia="ru-RU" w:bidi="ru-RU"/>
      </w:rPr>
    </w:lvl>
    <w:lvl w:ilvl="3" w:tplc="B9162A20">
      <w:numFmt w:val="bullet"/>
      <w:lvlText w:val="•"/>
      <w:lvlJc w:val="left"/>
      <w:pPr>
        <w:ind w:left="3611" w:hanging="240"/>
      </w:pPr>
      <w:rPr>
        <w:rFonts w:hint="default"/>
        <w:lang w:val="ru-RU" w:eastAsia="ru-RU" w:bidi="ru-RU"/>
      </w:rPr>
    </w:lvl>
    <w:lvl w:ilvl="4" w:tplc="7AB29088">
      <w:numFmt w:val="bullet"/>
      <w:lvlText w:val="•"/>
      <w:lvlJc w:val="left"/>
      <w:pPr>
        <w:ind w:left="4462" w:hanging="240"/>
      </w:pPr>
      <w:rPr>
        <w:rFonts w:hint="default"/>
        <w:lang w:val="ru-RU" w:eastAsia="ru-RU" w:bidi="ru-RU"/>
      </w:rPr>
    </w:lvl>
    <w:lvl w:ilvl="5" w:tplc="300A5118">
      <w:numFmt w:val="bullet"/>
      <w:lvlText w:val="•"/>
      <w:lvlJc w:val="left"/>
      <w:pPr>
        <w:ind w:left="5313" w:hanging="240"/>
      </w:pPr>
      <w:rPr>
        <w:rFonts w:hint="default"/>
        <w:lang w:val="ru-RU" w:eastAsia="ru-RU" w:bidi="ru-RU"/>
      </w:rPr>
    </w:lvl>
    <w:lvl w:ilvl="6" w:tplc="751E7CF4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FE3C01AE">
      <w:numFmt w:val="bullet"/>
      <w:lvlText w:val="•"/>
      <w:lvlJc w:val="left"/>
      <w:pPr>
        <w:ind w:left="7014" w:hanging="240"/>
      </w:pPr>
      <w:rPr>
        <w:rFonts w:hint="default"/>
        <w:lang w:val="ru-RU" w:eastAsia="ru-RU" w:bidi="ru-RU"/>
      </w:rPr>
    </w:lvl>
    <w:lvl w:ilvl="8" w:tplc="DB6E8D56">
      <w:numFmt w:val="bullet"/>
      <w:lvlText w:val="•"/>
      <w:lvlJc w:val="left"/>
      <w:pPr>
        <w:ind w:left="7865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0A366592"/>
    <w:multiLevelType w:val="hybridMultilevel"/>
    <w:tmpl w:val="A3CEB192"/>
    <w:lvl w:ilvl="0" w:tplc="AAD8A710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7A464132">
      <w:numFmt w:val="bullet"/>
      <w:lvlText w:val="•"/>
      <w:lvlJc w:val="left"/>
      <w:pPr>
        <w:ind w:left="1046" w:hanging="180"/>
      </w:pPr>
      <w:rPr>
        <w:lang w:val="ru-RU" w:eastAsia="ru-RU" w:bidi="ru-RU"/>
      </w:rPr>
    </w:lvl>
    <w:lvl w:ilvl="2" w:tplc="73F8930C">
      <w:numFmt w:val="bullet"/>
      <w:lvlText w:val="•"/>
      <w:lvlJc w:val="left"/>
      <w:pPr>
        <w:ind w:left="1993" w:hanging="180"/>
      </w:pPr>
      <w:rPr>
        <w:lang w:val="ru-RU" w:eastAsia="ru-RU" w:bidi="ru-RU"/>
      </w:rPr>
    </w:lvl>
    <w:lvl w:ilvl="3" w:tplc="B19A0080">
      <w:numFmt w:val="bullet"/>
      <w:lvlText w:val="•"/>
      <w:lvlJc w:val="left"/>
      <w:pPr>
        <w:ind w:left="2939" w:hanging="180"/>
      </w:pPr>
      <w:rPr>
        <w:lang w:val="ru-RU" w:eastAsia="ru-RU" w:bidi="ru-RU"/>
      </w:rPr>
    </w:lvl>
    <w:lvl w:ilvl="4" w:tplc="A00A38C4">
      <w:numFmt w:val="bullet"/>
      <w:lvlText w:val="•"/>
      <w:lvlJc w:val="left"/>
      <w:pPr>
        <w:ind w:left="3886" w:hanging="180"/>
      </w:pPr>
      <w:rPr>
        <w:lang w:val="ru-RU" w:eastAsia="ru-RU" w:bidi="ru-RU"/>
      </w:rPr>
    </w:lvl>
    <w:lvl w:ilvl="5" w:tplc="449476EC">
      <w:numFmt w:val="bullet"/>
      <w:lvlText w:val="•"/>
      <w:lvlJc w:val="left"/>
      <w:pPr>
        <w:ind w:left="4833" w:hanging="180"/>
      </w:pPr>
      <w:rPr>
        <w:lang w:val="ru-RU" w:eastAsia="ru-RU" w:bidi="ru-RU"/>
      </w:rPr>
    </w:lvl>
    <w:lvl w:ilvl="6" w:tplc="D22C78CC">
      <w:numFmt w:val="bullet"/>
      <w:lvlText w:val="•"/>
      <w:lvlJc w:val="left"/>
      <w:pPr>
        <w:ind w:left="5779" w:hanging="180"/>
      </w:pPr>
      <w:rPr>
        <w:lang w:val="ru-RU" w:eastAsia="ru-RU" w:bidi="ru-RU"/>
      </w:rPr>
    </w:lvl>
    <w:lvl w:ilvl="7" w:tplc="9EA80B44">
      <w:numFmt w:val="bullet"/>
      <w:lvlText w:val="•"/>
      <w:lvlJc w:val="left"/>
      <w:pPr>
        <w:ind w:left="6726" w:hanging="180"/>
      </w:pPr>
      <w:rPr>
        <w:lang w:val="ru-RU" w:eastAsia="ru-RU" w:bidi="ru-RU"/>
      </w:rPr>
    </w:lvl>
    <w:lvl w:ilvl="8" w:tplc="9554602E">
      <w:numFmt w:val="bullet"/>
      <w:lvlText w:val="•"/>
      <w:lvlJc w:val="left"/>
      <w:pPr>
        <w:ind w:left="7673" w:hanging="180"/>
      </w:pPr>
      <w:rPr>
        <w:lang w:val="ru-RU" w:eastAsia="ru-RU" w:bidi="ru-RU"/>
      </w:rPr>
    </w:lvl>
  </w:abstractNum>
  <w:abstractNum w:abstractNumId="4" w15:restartNumberingAfterBreak="0">
    <w:nsid w:val="14290DF3"/>
    <w:multiLevelType w:val="hybridMultilevel"/>
    <w:tmpl w:val="9526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55505"/>
    <w:multiLevelType w:val="multilevel"/>
    <w:tmpl w:val="B08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35AC9"/>
    <w:multiLevelType w:val="hybridMultilevel"/>
    <w:tmpl w:val="AD6694F4"/>
    <w:lvl w:ilvl="0" w:tplc="FA8A21D0">
      <w:numFmt w:val="bullet"/>
      <w:lvlText w:val="•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DF081CA">
      <w:numFmt w:val="bullet"/>
      <w:lvlText w:val="•"/>
      <w:lvlJc w:val="left"/>
      <w:pPr>
        <w:ind w:left="1694" w:hanging="708"/>
      </w:pPr>
      <w:rPr>
        <w:rFonts w:hint="default"/>
        <w:lang w:val="ru-RU" w:eastAsia="ru-RU" w:bidi="ru-RU"/>
      </w:rPr>
    </w:lvl>
    <w:lvl w:ilvl="2" w:tplc="BE6245FC">
      <w:numFmt w:val="bullet"/>
      <w:lvlText w:val="•"/>
      <w:lvlJc w:val="left"/>
      <w:pPr>
        <w:ind w:left="2569" w:hanging="708"/>
      </w:pPr>
      <w:rPr>
        <w:rFonts w:hint="default"/>
        <w:lang w:val="ru-RU" w:eastAsia="ru-RU" w:bidi="ru-RU"/>
      </w:rPr>
    </w:lvl>
    <w:lvl w:ilvl="3" w:tplc="2B40B196">
      <w:numFmt w:val="bullet"/>
      <w:lvlText w:val="•"/>
      <w:lvlJc w:val="left"/>
      <w:pPr>
        <w:ind w:left="3443" w:hanging="708"/>
      </w:pPr>
      <w:rPr>
        <w:rFonts w:hint="default"/>
        <w:lang w:val="ru-RU" w:eastAsia="ru-RU" w:bidi="ru-RU"/>
      </w:rPr>
    </w:lvl>
    <w:lvl w:ilvl="4" w:tplc="5BB6DF9C">
      <w:numFmt w:val="bullet"/>
      <w:lvlText w:val="•"/>
      <w:lvlJc w:val="left"/>
      <w:pPr>
        <w:ind w:left="4318" w:hanging="708"/>
      </w:pPr>
      <w:rPr>
        <w:rFonts w:hint="default"/>
        <w:lang w:val="ru-RU" w:eastAsia="ru-RU" w:bidi="ru-RU"/>
      </w:rPr>
    </w:lvl>
    <w:lvl w:ilvl="5" w:tplc="F1E6B1DE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 w:tplc="10F4D092">
      <w:numFmt w:val="bullet"/>
      <w:lvlText w:val="•"/>
      <w:lvlJc w:val="left"/>
      <w:pPr>
        <w:ind w:left="6067" w:hanging="708"/>
      </w:pPr>
      <w:rPr>
        <w:rFonts w:hint="default"/>
        <w:lang w:val="ru-RU" w:eastAsia="ru-RU" w:bidi="ru-RU"/>
      </w:rPr>
    </w:lvl>
    <w:lvl w:ilvl="7" w:tplc="F2C4C9A8">
      <w:numFmt w:val="bullet"/>
      <w:lvlText w:val="•"/>
      <w:lvlJc w:val="left"/>
      <w:pPr>
        <w:ind w:left="6942" w:hanging="708"/>
      </w:pPr>
      <w:rPr>
        <w:rFonts w:hint="default"/>
        <w:lang w:val="ru-RU" w:eastAsia="ru-RU" w:bidi="ru-RU"/>
      </w:rPr>
    </w:lvl>
    <w:lvl w:ilvl="8" w:tplc="CC489DC2">
      <w:numFmt w:val="bullet"/>
      <w:lvlText w:val="•"/>
      <w:lvlJc w:val="left"/>
      <w:pPr>
        <w:ind w:left="7817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285572B1"/>
    <w:multiLevelType w:val="hybridMultilevel"/>
    <w:tmpl w:val="81702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D6875"/>
    <w:multiLevelType w:val="hybridMultilevel"/>
    <w:tmpl w:val="3EF6DA46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9" w15:restartNumberingAfterBreak="0">
    <w:nsid w:val="31C332FB"/>
    <w:multiLevelType w:val="hybridMultilevel"/>
    <w:tmpl w:val="014AC976"/>
    <w:lvl w:ilvl="0" w:tplc="AD6A516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4D37DE"/>
    <w:multiLevelType w:val="hybridMultilevel"/>
    <w:tmpl w:val="1D104CC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3BDF1A0A"/>
    <w:multiLevelType w:val="multilevel"/>
    <w:tmpl w:val="342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C1EF3"/>
    <w:multiLevelType w:val="multilevel"/>
    <w:tmpl w:val="11B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7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10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C0"/>
    <w:rsid w:val="00000D80"/>
    <w:rsid w:val="00051BE5"/>
    <w:rsid w:val="000D11D3"/>
    <w:rsid w:val="001C0416"/>
    <w:rsid w:val="002F22CA"/>
    <w:rsid w:val="00387A8C"/>
    <w:rsid w:val="004319E9"/>
    <w:rsid w:val="005B0AB4"/>
    <w:rsid w:val="00782F90"/>
    <w:rsid w:val="008235A2"/>
    <w:rsid w:val="008D6172"/>
    <w:rsid w:val="00947C44"/>
    <w:rsid w:val="00997DC7"/>
    <w:rsid w:val="00A16E0B"/>
    <w:rsid w:val="00AA5CC3"/>
    <w:rsid w:val="00C90C87"/>
    <w:rsid w:val="00CA12C0"/>
    <w:rsid w:val="00D42059"/>
    <w:rsid w:val="00E21522"/>
    <w:rsid w:val="00EC014C"/>
    <w:rsid w:val="00F012C5"/>
    <w:rsid w:val="00F13F58"/>
    <w:rsid w:val="00F60D77"/>
    <w:rsid w:val="00F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56207"/>
  <w15:chartTrackingRefBased/>
  <w15:docId w15:val="{79B52F38-CC1A-4FFD-800B-53307BC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6E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6E0B"/>
  </w:style>
  <w:style w:type="character" w:styleId="a5">
    <w:name w:val="Hyperlink"/>
    <w:basedOn w:val="a0"/>
    <w:uiPriority w:val="99"/>
    <w:unhideWhenUsed/>
    <w:rsid w:val="000D11D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C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82F90"/>
  </w:style>
  <w:style w:type="paragraph" w:customStyle="1" w:styleId="msonormal0">
    <w:name w:val="msonormal"/>
    <w:basedOn w:val="a"/>
    <w:rsid w:val="0078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2F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82F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82F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82F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46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prosv.ru/item/46127" TargetMode="External"/><Relationship Id="rId5" Type="http://schemas.openxmlformats.org/officeDocument/2006/relationships/hyperlink" Target="consultantplus://offline/ref=369EFE88C44E47EB2E07DDE71C47A1481F625F533767002D610B956E4614407CBCACE7D722A65D5Aj7n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7949</Words>
  <Characters>45312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2021-01-11T03:01:00Z</dcterms:created>
  <dcterms:modified xsi:type="dcterms:W3CDTF">2023-08-29T07:02:00Z</dcterms:modified>
</cp:coreProperties>
</file>